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36EC" w14:textId="77777777" w:rsidR="003E08D2" w:rsidRDefault="003E08D2" w:rsidP="009E580C">
      <w:pPr>
        <w:jc w:val="center"/>
      </w:pPr>
    </w:p>
    <w:p w14:paraId="66BA27C1" w14:textId="10BAE977" w:rsidR="00D90271" w:rsidRPr="003E08D2" w:rsidRDefault="00D90271" w:rsidP="009E580C">
      <w:pPr>
        <w:jc w:val="center"/>
        <w:rPr>
          <w:b/>
          <w:bCs/>
        </w:rPr>
      </w:pPr>
      <w:r w:rsidRPr="003E08D2">
        <w:rPr>
          <w:rFonts w:hint="eastAsia"/>
          <w:b/>
          <w:bCs/>
        </w:rPr>
        <w:t>感染症及び食中毒の予防及びまん延の防止のための指針</w:t>
      </w:r>
    </w:p>
    <w:p w14:paraId="61C5564E" w14:textId="77777777" w:rsidR="00D90271" w:rsidRDefault="00D90271" w:rsidP="00D90271"/>
    <w:p w14:paraId="36BCEE73" w14:textId="77777777" w:rsidR="00D90271" w:rsidRDefault="00D90271" w:rsidP="00D90271">
      <w:r>
        <w:rPr>
          <w:rFonts w:hint="eastAsia"/>
        </w:rPr>
        <w:t>１．総則</w:t>
      </w:r>
    </w:p>
    <w:p w14:paraId="09148D1E" w14:textId="074A67CE" w:rsidR="00D90271" w:rsidRDefault="00983563" w:rsidP="00D90271">
      <w:pPr>
        <w:ind w:leftChars="200" w:left="420"/>
      </w:pPr>
      <w:r>
        <w:rPr>
          <w:rFonts w:hint="eastAsia"/>
        </w:rPr>
        <w:t xml:space="preserve">　グループホーム</w:t>
      </w:r>
      <w:r w:rsidR="00D90271">
        <w:rPr>
          <w:rFonts w:hint="eastAsia"/>
        </w:rPr>
        <w:t>○○○○（以下「</w:t>
      </w:r>
      <w:r>
        <w:rPr>
          <w:rFonts w:hint="eastAsia"/>
        </w:rPr>
        <w:t>事業所</w:t>
      </w:r>
      <w:r w:rsidR="00D90271">
        <w:rPr>
          <w:rFonts w:hint="eastAsia"/>
        </w:rPr>
        <w:t>」という）は、入所者の使用する</w:t>
      </w:r>
      <w:r>
        <w:rPr>
          <w:rFonts w:hint="eastAsia"/>
        </w:rPr>
        <w:t>事業所</w:t>
      </w:r>
      <w:r w:rsidR="00D90271">
        <w:rPr>
          <w:rFonts w:hint="eastAsia"/>
        </w:rPr>
        <w:t>、食器その他の設備又は飲用に供する水について、衛生的な管理に努め、又は衛生上必要な措置を講ずるとともに、医薬品及び医療用具の管理を適正に行い、</w:t>
      </w:r>
      <w:r>
        <w:rPr>
          <w:rFonts w:hint="eastAsia"/>
        </w:rPr>
        <w:t>事業所</w:t>
      </w:r>
      <w:r w:rsidR="00D90271">
        <w:rPr>
          <w:rFonts w:hint="eastAsia"/>
        </w:rPr>
        <w:t>において感染症が発生し、又はまん延しないように必要な措置を講ずるための体制を整備することを目的に、感染症及び食中毒の予防及びまん延の防止のための指針を定め、入所者の安全確保を図ることとする。</w:t>
      </w:r>
    </w:p>
    <w:p w14:paraId="006C17BF" w14:textId="77777777" w:rsidR="00D90271" w:rsidRPr="007E672F" w:rsidRDefault="00D90271" w:rsidP="00D90271"/>
    <w:p w14:paraId="4DD7A9D1" w14:textId="77777777" w:rsidR="00D90271" w:rsidRDefault="00D90271" w:rsidP="00D90271">
      <w:r>
        <w:rPr>
          <w:rFonts w:hint="eastAsia"/>
        </w:rPr>
        <w:t>２．体制</w:t>
      </w:r>
    </w:p>
    <w:p w14:paraId="659A8FF1" w14:textId="77777777" w:rsidR="00D90271" w:rsidRDefault="00D90271" w:rsidP="00D90271">
      <w:r>
        <w:rPr>
          <w:rFonts w:hint="eastAsia"/>
        </w:rPr>
        <w:t>（１）感染対策委員会の設置</w:t>
      </w:r>
    </w:p>
    <w:p w14:paraId="7590EDC2" w14:textId="77777777" w:rsidR="00D90271" w:rsidRDefault="00D90271" w:rsidP="00D90271">
      <w:pPr>
        <w:ind w:firstLineChars="100" w:firstLine="210"/>
      </w:pPr>
      <w:r>
        <w:rPr>
          <w:rFonts w:hint="eastAsia"/>
        </w:rPr>
        <w:t>ア　目的</w:t>
      </w:r>
    </w:p>
    <w:p w14:paraId="53FE2A2E" w14:textId="5D98A314" w:rsidR="00D90271" w:rsidRDefault="00983563" w:rsidP="00D90271">
      <w:pPr>
        <w:ind w:leftChars="200" w:left="420" w:firstLineChars="100" w:firstLine="210"/>
      </w:pPr>
      <w:r>
        <w:rPr>
          <w:rFonts w:hint="eastAsia"/>
        </w:rPr>
        <w:t>事業所</w:t>
      </w:r>
      <w:r w:rsidR="00D90271">
        <w:rPr>
          <w:rFonts w:hint="eastAsia"/>
        </w:rPr>
        <w:t>内の感染症及び食中毒の予防及びまん延の防止のための対策を検討する「感染対策委員会」を設置する。</w:t>
      </w:r>
    </w:p>
    <w:p w14:paraId="58A5068B" w14:textId="77777777" w:rsidR="00D90271" w:rsidRPr="00F93050" w:rsidRDefault="00D90271" w:rsidP="00D90271">
      <w:pPr>
        <w:ind w:leftChars="200" w:left="420" w:firstLineChars="100" w:firstLine="210"/>
      </w:pPr>
    </w:p>
    <w:p w14:paraId="4DF8E88C" w14:textId="77777777" w:rsidR="00D90271" w:rsidRDefault="00D90271" w:rsidP="00D90271">
      <w:pPr>
        <w:ind w:firstLineChars="100" w:firstLine="210"/>
      </w:pPr>
      <w:r>
        <w:rPr>
          <w:rFonts w:hint="eastAsia"/>
        </w:rPr>
        <w:t>イ　感染対策委員会の構成</w:t>
      </w:r>
    </w:p>
    <w:p w14:paraId="60FE2BD5" w14:textId="77777777" w:rsidR="00D90271" w:rsidRDefault="00D90271" w:rsidP="00D90271">
      <w:pPr>
        <w:ind w:firstLineChars="300" w:firstLine="630"/>
      </w:pPr>
      <w:r>
        <w:rPr>
          <w:rFonts w:hint="eastAsia"/>
        </w:rPr>
        <w:t>感染対策委員会は、次に掲げる者で構成する（カッコ内は担当分野）。</w:t>
      </w:r>
    </w:p>
    <w:p w14:paraId="11E47694" w14:textId="575AB2FA" w:rsidR="00D90271" w:rsidRDefault="00D90271" w:rsidP="00D90271">
      <w:pPr>
        <w:ind w:firstLineChars="300" w:firstLine="630"/>
      </w:pPr>
      <w:r>
        <w:rPr>
          <w:rFonts w:hint="eastAsia"/>
        </w:rPr>
        <w:t>(</w:t>
      </w:r>
      <w:r>
        <w:rPr>
          <w:rFonts w:hint="eastAsia"/>
        </w:rPr>
        <w:t>ア</w:t>
      </w:r>
      <w:r>
        <w:rPr>
          <w:rFonts w:hint="eastAsia"/>
        </w:rPr>
        <w:t>)</w:t>
      </w:r>
      <w:r>
        <w:rPr>
          <w:rFonts w:hint="eastAsia"/>
        </w:rPr>
        <w:t xml:space="preserve">　</w:t>
      </w:r>
      <w:r w:rsidR="00983563">
        <w:rPr>
          <w:rFonts w:hint="eastAsia"/>
        </w:rPr>
        <w:t>管理者</w:t>
      </w:r>
      <w:r>
        <w:rPr>
          <w:rFonts w:hint="eastAsia"/>
        </w:rPr>
        <w:t>（</w:t>
      </w:r>
      <w:r w:rsidR="00983563">
        <w:rPr>
          <w:rFonts w:hint="eastAsia"/>
        </w:rPr>
        <w:t>事業所</w:t>
      </w:r>
      <w:r>
        <w:rPr>
          <w:rFonts w:hint="eastAsia"/>
        </w:rPr>
        <w:t>全体の管理責任者。委員長を務める</w:t>
      </w:r>
      <w:r w:rsidR="000149BE">
        <w:rPr>
          <w:rFonts w:hint="eastAsia"/>
        </w:rPr>
        <w:t>。</w:t>
      </w:r>
      <w:r w:rsidR="000149BE">
        <w:rPr>
          <w:rFonts w:hint="eastAsia"/>
        </w:rPr>
        <w:t>関係機関との連携</w:t>
      </w:r>
      <w:r>
        <w:rPr>
          <w:rFonts w:hint="eastAsia"/>
        </w:rPr>
        <w:t>）</w:t>
      </w:r>
    </w:p>
    <w:p w14:paraId="674FEC0E" w14:textId="75CF2FFD" w:rsidR="00D90271" w:rsidRDefault="00D90271" w:rsidP="00D90271">
      <w:pPr>
        <w:ind w:firstLineChars="300" w:firstLine="630"/>
      </w:pPr>
      <w:r>
        <w:rPr>
          <w:rFonts w:hint="eastAsia"/>
        </w:rPr>
        <w:t>(</w:t>
      </w:r>
      <w:r w:rsidR="000149BE">
        <w:rPr>
          <w:rFonts w:hint="eastAsia"/>
        </w:rPr>
        <w:t>イ</w:t>
      </w:r>
      <w:r>
        <w:rPr>
          <w:rFonts w:hint="eastAsia"/>
        </w:rPr>
        <w:t>)</w:t>
      </w:r>
      <w:r>
        <w:rPr>
          <w:rFonts w:hint="eastAsia"/>
        </w:rPr>
        <w:t xml:space="preserve">　介護支援専門員（計画立案）</w:t>
      </w:r>
    </w:p>
    <w:p w14:paraId="5B0AC5D2" w14:textId="0CF9BAB3" w:rsidR="00D90271" w:rsidRDefault="00D90271" w:rsidP="00D90271">
      <w:pPr>
        <w:ind w:firstLineChars="300" w:firstLine="630"/>
      </w:pPr>
      <w:r>
        <w:rPr>
          <w:rFonts w:hint="eastAsia"/>
        </w:rPr>
        <w:t>(</w:t>
      </w:r>
      <w:r w:rsidR="000149BE">
        <w:rPr>
          <w:rFonts w:hint="eastAsia"/>
        </w:rPr>
        <w:t>ウ</w:t>
      </w:r>
      <w:r>
        <w:rPr>
          <w:rFonts w:hint="eastAsia"/>
        </w:rPr>
        <w:t>)</w:t>
      </w:r>
      <w:r>
        <w:rPr>
          <w:rFonts w:hint="eastAsia"/>
        </w:rPr>
        <w:t xml:space="preserve">　看護師（医療・看護面の管理）　※感染対策担当者</w:t>
      </w:r>
    </w:p>
    <w:p w14:paraId="4753E4ED" w14:textId="5FDE348A" w:rsidR="00D90271" w:rsidRDefault="00D90271" w:rsidP="00D90271">
      <w:pPr>
        <w:ind w:firstLineChars="300" w:firstLine="630"/>
      </w:pPr>
      <w:r>
        <w:rPr>
          <w:rFonts w:hint="eastAsia"/>
        </w:rPr>
        <w:t>(</w:t>
      </w:r>
      <w:r w:rsidR="000149BE">
        <w:rPr>
          <w:rFonts w:hint="eastAsia"/>
        </w:rPr>
        <w:t>エ</w:t>
      </w:r>
      <w:r>
        <w:rPr>
          <w:rFonts w:hint="eastAsia"/>
        </w:rPr>
        <w:t>)</w:t>
      </w:r>
      <w:r>
        <w:rPr>
          <w:rFonts w:hint="eastAsia"/>
        </w:rPr>
        <w:t xml:space="preserve">　介護職員（日常的なケアの現場の管理）</w:t>
      </w:r>
    </w:p>
    <w:p w14:paraId="788245F0" w14:textId="3A9ECE23" w:rsidR="00D90271" w:rsidRDefault="00D90271" w:rsidP="00D90271">
      <w:pPr>
        <w:ind w:firstLineChars="300" w:firstLine="630"/>
        <w:rPr>
          <w:szCs w:val="21"/>
        </w:rPr>
      </w:pPr>
      <w:r>
        <w:rPr>
          <w:rFonts w:hint="eastAsia"/>
        </w:rPr>
        <w:t>(</w:t>
      </w:r>
      <w:r w:rsidR="000149BE">
        <w:rPr>
          <w:rFonts w:hint="eastAsia"/>
        </w:rPr>
        <w:t>オ</w:t>
      </w:r>
      <w:r>
        <w:rPr>
          <w:rFonts w:hint="eastAsia"/>
        </w:rPr>
        <w:t>)</w:t>
      </w:r>
      <w:r>
        <w:rPr>
          <w:rFonts w:hint="eastAsia"/>
        </w:rPr>
        <w:t xml:space="preserve">　</w:t>
      </w:r>
      <w:r w:rsidR="000149BE">
        <w:rPr>
          <w:rFonts w:hint="eastAsia"/>
        </w:rPr>
        <w:t>介護職員</w:t>
      </w:r>
      <w:r>
        <w:rPr>
          <w:rFonts w:hint="eastAsia"/>
        </w:rPr>
        <w:t>（食事・食品衛生面の管理）</w:t>
      </w:r>
    </w:p>
    <w:p w14:paraId="38C21355" w14:textId="6FF0FD2F" w:rsidR="00D90271" w:rsidRDefault="00D90271" w:rsidP="00D90271">
      <w:pPr>
        <w:ind w:firstLineChars="300" w:firstLine="630"/>
      </w:pPr>
      <w:r>
        <w:rPr>
          <w:rFonts w:hint="eastAsia"/>
        </w:rPr>
        <w:t>(</w:t>
      </w:r>
      <w:r w:rsidR="000149BE">
        <w:rPr>
          <w:rFonts w:hint="eastAsia"/>
        </w:rPr>
        <w:t>カ</w:t>
      </w:r>
      <w:r>
        <w:rPr>
          <w:rFonts w:hint="eastAsia"/>
        </w:rPr>
        <w:t>)</w:t>
      </w:r>
      <w:r>
        <w:rPr>
          <w:rFonts w:hint="eastAsia"/>
        </w:rPr>
        <w:t xml:space="preserve">　支援相談員（情報収集）</w:t>
      </w:r>
    </w:p>
    <w:p w14:paraId="086C6332" w14:textId="159A1683" w:rsidR="00D90271" w:rsidRDefault="00D90271" w:rsidP="00D90271">
      <w:pPr>
        <w:ind w:firstLineChars="300" w:firstLine="630"/>
      </w:pPr>
      <w:r>
        <w:rPr>
          <w:rFonts w:hint="eastAsia"/>
        </w:rPr>
        <w:t>(</w:t>
      </w:r>
      <w:r w:rsidR="000149BE">
        <w:rPr>
          <w:rFonts w:hint="eastAsia"/>
        </w:rPr>
        <w:t>キ</w:t>
      </w:r>
      <w:r>
        <w:rPr>
          <w:rFonts w:hint="eastAsia"/>
        </w:rPr>
        <w:t>)</w:t>
      </w:r>
      <w:r>
        <w:rPr>
          <w:rFonts w:hint="eastAsia"/>
        </w:rPr>
        <w:t xml:space="preserve">　その他</w:t>
      </w:r>
      <w:r w:rsidR="00983563">
        <w:rPr>
          <w:rFonts w:hint="eastAsia"/>
        </w:rPr>
        <w:t>管理者</w:t>
      </w:r>
      <w:r>
        <w:rPr>
          <w:rFonts w:hint="eastAsia"/>
        </w:rPr>
        <w:t>が必要と認める者（</w:t>
      </w:r>
      <w:r w:rsidR="000149BE">
        <w:rPr>
          <w:rFonts w:hint="eastAsia"/>
        </w:rPr>
        <w:t>外部</w:t>
      </w:r>
      <w:r>
        <w:rPr>
          <w:rFonts w:hint="eastAsia"/>
        </w:rPr>
        <w:t>の専門家等）</w:t>
      </w:r>
    </w:p>
    <w:p w14:paraId="41263B4C" w14:textId="77777777" w:rsidR="00D90271" w:rsidRDefault="00D90271" w:rsidP="00D90271">
      <w:pPr>
        <w:ind w:firstLineChars="300" w:firstLine="630"/>
      </w:pPr>
    </w:p>
    <w:p w14:paraId="72BDAD0C" w14:textId="77777777" w:rsidR="00D90271" w:rsidRDefault="00D90271" w:rsidP="00D90271">
      <w:pPr>
        <w:ind w:firstLineChars="300" w:firstLine="630"/>
      </w:pPr>
      <w:r>
        <w:rPr>
          <w:rFonts w:hint="eastAsia"/>
        </w:rPr>
        <w:t>※　感染対策担当者</w:t>
      </w:r>
    </w:p>
    <w:p w14:paraId="71A48869" w14:textId="11934FC2" w:rsidR="00D90271" w:rsidRDefault="00983563" w:rsidP="00D90271">
      <w:pPr>
        <w:ind w:firstLineChars="600" w:firstLine="1260"/>
      </w:pPr>
      <w:r>
        <w:rPr>
          <w:rFonts w:hint="eastAsia"/>
        </w:rPr>
        <w:t>管理者</w:t>
      </w:r>
      <w:r w:rsidR="00D90271">
        <w:rPr>
          <w:rFonts w:hint="eastAsia"/>
        </w:rPr>
        <w:t>は看護職員の中から○名の専任の感染対策担当者を指名する。</w:t>
      </w:r>
    </w:p>
    <w:p w14:paraId="50122971" w14:textId="6823D075" w:rsidR="00D90271" w:rsidRDefault="00D90271" w:rsidP="00D90271">
      <w:pPr>
        <w:ind w:leftChars="600" w:left="1260"/>
      </w:pPr>
      <w:r>
        <w:rPr>
          <w:rFonts w:hint="eastAsia"/>
        </w:rPr>
        <w:t>感染対策担当者は、</w:t>
      </w:r>
      <w:r w:rsidR="00983563">
        <w:rPr>
          <w:rFonts w:hint="eastAsia"/>
        </w:rPr>
        <w:t>事業所</w:t>
      </w:r>
      <w:r>
        <w:rPr>
          <w:rFonts w:hint="eastAsia"/>
        </w:rPr>
        <w:t>内の感染症及び食中毒の予防及びまん延の防止のための具体的な原案を作成し、感染対策委員会に提案する。</w:t>
      </w:r>
    </w:p>
    <w:p w14:paraId="63CCB348" w14:textId="77777777" w:rsidR="00D90271" w:rsidRDefault="00D90271" w:rsidP="00D90271">
      <w:pPr>
        <w:ind w:firstLineChars="607" w:firstLine="1275"/>
      </w:pPr>
      <w:r>
        <w:rPr>
          <w:rFonts w:hint="eastAsia"/>
        </w:rPr>
        <w:t>なお、感染対策担当者は看護業務との兼務を可とする。</w:t>
      </w:r>
    </w:p>
    <w:p w14:paraId="3F06CC30" w14:textId="77777777" w:rsidR="00D90271" w:rsidRDefault="00D90271" w:rsidP="00D90271"/>
    <w:p w14:paraId="02D43105" w14:textId="77777777" w:rsidR="00D90271" w:rsidRDefault="00D90271" w:rsidP="00D90271">
      <w:pPr>
        <w:ind w:firstLineChars="100" w:firstLine="210"/>
      </w:pPr>
      <w:r>
        <w:rPr>
          <w:rFonts w:hint="eastAsia"/>
        </w:rPr>
        <w:t>ウ　感染対策委員会の業務</w:t>
      </w:r>
    </w:p>
    <w:p w14:paraId="21694FA8" w14:textId="77777777" w:rsidR="00D90271" w:rsidRDefault="00D90271" w:rsidP="00D90271">
      <w:pPr>
        <w:ind w:leftChars="270" w:left="567"/>
        <w:rPr>
          <w:szCs w:val="21"/>
        </w:rPr>
      </w:pPr>
      <w:r>
        <w:rPr>
          <w:rFonts w:hint="eastAsia"/>
        </w:rPr>
        <w:t>感染対策委員会は、委員長の召集により感染対策委員会を定例開催（月○回）のほか、必要に応じて開催し、</w:t>
      </w:r>
      <w:r>
        <w:rPr>
          <w:rFonts w:hint="eastAsia"/>
          <w:szCs w:val="21"/>
        </w:rPr>
        <w:t>「感染症及び食中毒の予防」と「感染症発生時の対応」のほか、</w:t>
      </w:r>
      <w:r>
        <w:rPr>
          <w:rFonts w:hint="eastAsia"/>
        </w:rPr>
        <w:lastRenderedPageBreak/>
        <w:t>次に掲げる事項について審議する。</w:t>
      </w:r>
    </w:p>
    <w:p w14:paraId="60219468" w14:textId="61F84B1B" w:rsidR="00D90271" w:rsidRDefault="00D90271" w:rsidP="00D90271">
      <w:pPr>
        <w:ind w:firstLineChars="300" w:firstLine="630"/>
        <w:rPr>
          <w:szCs w:val="21"/>
        </w:rPr>
      </w:pPr>
      <w:r>
        <w:rPr>
          <w:rFonts w:hint="eastAsia"/>
          <w:szCs w:val="21"/>
        </w:rPr>
        <w:t>(</w:t>
      </w:r>
      <w:r>
        <w:rPr>
          <w:rFonts w:hint="eastAsia"/>
          <w:szCs w:val="21"/>
        </w:rPr>
        <w:t>ア</w:t>
      </w:r>
      <w:r>
        <w:rPr>
          <w:rFonts w:hint="eastAsia"/>
          <w:szCs w:val="21"/>
        </w:rPr>
        <w:t>)</w:t>
      </w:r>
      <w:r>
        <w:rPr>
          <w:rFonts w:hint="eastAsia"/>
          <w:szCs w:val="21"/>
        </w:rPr>
        <w:t xml:space="preserve">　</w:t>
      </w:r>
      <w:r w:rsidR="00983563">
        <w:rPr>
          <w:rFonts w:hint="eastAsia"/>
          <w:szCs w:val="21"/>
        </w:rPr>
        <w:t>事業所</w:t>
      </w:r>
      <w:r>
        <w:rPr>
          <w:rFonts w:hint="eastAsia"/>
          <w:szCs w:val="21"/>
        </w:rPr>
        <w:t>内感染対策の立案</w:t>
      </w:r>
    </w:p>
    <w:p w14:paraId="0347495A" w14:textId="77777777" w:rsidR="00D90271" w:rsidRDefault="00D90271" w:rsidP="00D90271">
      <w:pPr>
        <w:ind w:firstLineChars="300" w:firstLine="630"/>
        <w:rPr>
          <w:szCs w:val="21"/>
        </w:rPr>
      </w:pPr>
      <w:r>
        <w:rPr>
          <w:rFonts w:hint="eastAsia"/>
          <w:szCs w:val="21"/>
        </w:rPr>
        <w:t>(</w:t>
      </w:r>
      <w:r>
        <w:rPr>
          <w:rFonts w:hint="eastAsia"/>
          <w:szCs w:val="21"/>
        </w:rPr>
        <w:t>イ</w:t>
      </w:r>
      <w:r>
        <w:rPr>
          <w:rFonts w:hint="eastAsia"/>
          <w:szCs w:val="21"/>
        </w:rPr>
        <w:t>)</w:t>
      </w:r>
      <w:r>
        <w:rPr>
          <w:rFonts w:hint="eastAsia"/>
          <w:szCs w:val="21"/>
        </w:rPr>
        <w:t xml:space="preserve">　指針・マニュアル等の作成</w:t>
      </w:r>
    </w:p>
    <w:p w14:paraId="60D5C6ED" w14:textId="24CF0C80" w:rsidR="00D90271" w:rsidRDefault="00D90271" w:rsidP="00D90271">
      <w:pPr>
        <w:ind w:firstLineChars="300" w:firstLine="630"/>
        <w:rPr>
          <w:szCs w:val="21"/>
        </w:rPr>
      </w:pPr>
      <w:r>
        <w:rPr>
          <w:rFonts w:hint="eastAsia"/>
          <w:szCs w:val="21"/>
        </w:rPr>
        <w:t>(</w:t>
      </w:r>
      <w:r>
        <w:rPr>
          <w:rFonts w:hint="eastAsia"/>
          <w:szCs w:val="21"/>
        </w:rPr>
        <w:t>ウ</w:t>
      </w:r>
      <w:r>
        <w:rPr>
          <w:rFonts w:hint="eastAsia"/>
          <w:szCs w:val="21"/>
        </w:rPr>
        <w:t>)</w:t>
      </w:r>
      <w:r>
        <w:rPr>
          <w:rFonts w:hint="eastAsia"/>
          <w:szCs w:val="21"/>
        </w:rPr>
        <w:t xml:space="preserve">　</w:t>
      </w:r>
      <w:r w:rsidR="00983563">
        <w:rPr>
          <w:rFonts w:hint="eastAsia"/>
          <w:szCs w:val="21"/>
        </w:rPr>
        <w:t>事業所</w:t>
      </w:r>
      <w:r>
        <w:rPr>
          <w:rFonts w:hint="eastAsia"/>
          <w:szCs w:val="21"/>
        </w:rPr>
        <w:t>内感染対策に関する、職員への研修の企画及び実施</w:t>
      </w:r>
    </w:p>
    <w:p w14:paraId="043D6C03" w14:textId="77777777" w:rsidR="00D90271" w:rsidRDefault="00D90271" w:rsidP="00D90271">
      <w:pPr>
        <w:ind w:firstLineChars="300" w:firstLine="630"/>
        <w:rPr>
          <w:szCs w:val="21"/>
        </w:rPr>
      </w:pPr>
      <w:r>
        <w:rPr>
          <w:rFonts w:hint="eastAsia"/>
          <w:szCs w:val="21"/>
        </w:rPr>
        <w:t>(</w:t>
      </w:r>
      <w:r>
        <w:rPr>
          <w:rFonts w:hint="eastAsia"/>
          <w:szCs w:val="21"/>
        </w:rPr>
        <w:t>エ</w:t>
      </w:r>
      <w:r>
        <w:rPr>
          <w:rFonts w:hint="eastAsia"/>
          <w:szCs w:val="21"/>
        </w:rPr>
        <w:t>)</w:t>
      </w:r>
      <w:r>
        <w:rPr>
          <w:rFonts w:hint="eastAsia"/>
          <w:szCs w:val="21"/>
        </w:rPr>
        <w:t xml:space="preserve">　新入所者の感染症の既往の把握</w:t>
      </w:r>
    </w:p>
    <w:p w14:paraId="43656783" w14:textId="77777777" w:rsidR="00D90271" w:rsidRDefault="00D90271" w:rsidP="00D90271">
      <w:pPr>
        <w:ind w:firstLineChars="300" w:firstLine="630"/>
        <w:rPr>
          <w:szCs w:val="21"/>
        </w:rPr>
      </w:pPr>
      <w:r>
        <w:rPr>
          <w:rFonts w:hint="eastAsia"/>
          <w:szCs w:val="21"/>
        </w:rPr>
        <w:t>(</w:t>
      </w:r>
      <w:r>
        <w:rPr>
          <w:rFonts w:hint="eastAsia"/>
          <w:szCs w:val="21"/>
        </w:rPr>
        <w:t>オ</w:t>
      </w:r>
      <w:r>
        <w:rPr>
          <w:rFonts w:hint="eastAsia"/>
          <w:szCs w:val="21"/>
        </w:rPr>
        <w:t>)</w:t>
      </w:r>
      <w:r>
        <w:rPr>
          <w:rFonts w:hint="eastAsia"/>
          <w:szCs w:val="21"/>
        </w:rPr>
        <w:t xml:space="preserve">　入所者･職員の健康状態の把握</w:t>
      </w:r>
    </w:p>
    <w:p w14:paraId="2440DDD0" w14:textId="77777777" w:rsidR="00D90271" w:rsidRDefault="00D90271" w:rsidP="00D90271">
      <w:pPr>
        <w:ind w:firstLineChars="300" w:firstLine="630"/>
        <w:rPr>
          <w:szCs w:val="21"/>
        </w:rPr>
      </w:pPr>
      <w:r>
        <w:rPr>
          <w:rFonts w:hint="eastAsia"/>
          <w:szCs w:val="21"/>
        </w:rPr>
        <w:t>(</w:t>
      </w:r>
      <w:r>
        <w:rPr>
          <w:rFonts w:hint="eastAsia"/>
          <w:szCs w:val="21"/>
        </w:rPr>
        <w:t>カ</w:t>
      </w:r>
      <w:r>
        <w:rPr>
          <w:rFonts w:hint="eastAsia"/>
          <w:szCs w:val="21"/>
        </w:rPr>
        <w:t>)</w:t>
      </w:r>
      <w:r>
        <w:rPr>
          <w:rFonts w:hint="eastAsia"/>
          <w:szCs w:val="21"/>
        </w:rPr>
        <w:t xml:space="preserve">　感染症発生時の対応と報告</w:t>
      </w:r>
    </w:p>
    <w:p w14:paraId="678A4A81" w14:textId="77777777" w:rsidR="00D90271" w:rsidRDefault="00D90271" w:rsidP="00D90271">
      <w:pPr>
        <w:ind w:firstLineChars="300" w:firstLine="630"/>
        <w:rPr>
          <w:szCs w:val="21"/>
        </w:rPr>
      </w:pPr>
      <w:r>
        <w:rPr>
          <w:rFonts w:hint="eastAsia"/>
          <w:szCs w:val="21"/>
        </w:rPr>
        <w:t>(</w:t>
      </w:r>
      <w:r>
        <w:rPr>
          <w:rFonts w:hint="eastAsia"/>
          <w:szCs w:val="21"/>
        </w:rPr>
        <w:t>キ</w:t>
      </w:r>
      <w:r>
        <w:rPr>
          <w:rFonts w:hint="eastAsia"/>
          <w:szCs w:val="21"/>
        </w:rPr>
        <w:t>)</w:t>
      </w:r>
      <w:r>
        <w:rPr>
          <w:rFonts w:hint="eastAsia"/>
          <w:szCs w:val="21"/>
        </w:rPr>
        <w:t xml:space="preserve">　各部署での感染対策実施状況の把握と評価</w:t>
      </w:r>
    </w:p>
    <w:p w14:paraId="58D9A46E" w14:textId="77777777" w:rsidR="00D90271" w:rsidRPr="00FD16D0" w:rsidRDefault="00D90271" w:rsidP="00D90271"/>
    <w:p w14:paraId="3085F112" w14:textId="77777777" w:rsidR="00D90271" w:rsidRDefault="00D90271" w:rsidP="00D90271">
      <w:r>
        <w:rPr>
          <w:rFonts w:hint="eastAsia"/>
        </w:rPr>
        <w:t>（２）職員研修の実施</w:t>
      </w:r>
    </w:p>
    <w:p w14:paraId="1D7E029A" w14:textId="14CD26C2" w:rsidR="00D90271" w:rsidRDefault="00983563" w:rsidP="00D90271">
      <w:pPr>
        <w:ind w:leftChars="270" w:left="567"/>
      </w:pPr>
      <w:r>
        <w:rPr>
          <w:rFonts w:hint="eastAsia"/>
        </w:rPr>
        <w:t>事業所</w:t>
      </w:r>
      <w:r w:rsidR="00D90271">
        <w:rPr>
          <w:rFonts w:hint="eastAsia"/>
        </w:rPr>
        <w:t>の職員に対し、感染対策の基礎的内容等の適切な知識を普及・啓発するとともに、衛生管理の徹底や衛生的なケアの励行を目的とした「感染症及び食中毒の予防及びまん延の防止のための研修」を感染対策委員会の企画により、以下の通り実施する。</w:t>
      </w:r>
    </w:p>
    <w:p w14:paraId="0636973B" w14:textId="77777777" w:rsidR="00D90271" w:rsidRDefault="00D90271" w:rsidP="00D90271">
      <w:pPr>
        <w:ind w:leftChars="100" w:left="210" w:firstLineChars="100" w:firstLine="210"/>
      </w:pPr>
      <w:r>
        <w:rPr>
          <w:rFonts w:hint="eastAsia"/>
        </w:rPr>
        <w:t>ア　新規採用者に対する研修</w:t>
      </w:r>
    </w:p>
    <w:p w14:paraId="77545845" w14:textId="77777777" w:rsidR="00D90271" w:rsidRDefault="00D90271" w:rsidP="00D90271">
      <w:pPr>
        <w:ind w:leftChars="271" w:left="569" w:firstLineChars="134" w:firstLine="281"/>
      </w:pPr>
      <w:r>
        <w:rPr>
          <w:rFonts w:hint="eastAsia"/>
        </w:rPr>
        <w:t>新規採用時に、感染対策の基礎に関する教育を行う。</w:t>
      </w:r>
    </w:p>
    <w:p w14:paraId="79CB44DA" w14:textId="77777777" w:rsidR="00D90271" w:rsidRDefault="00D90271" w:rsidP="00D90271">
      <w:pPr>
        <w:ind w:leftChars="100" w:left="210" w:firstLineChars="100" w:firstLine="210"/>
      </w:pPr>
    </w:p>
    <w:p w14:paraId="061D4DB8" w14:textId="77777777" w:rsidR="00D90271" w:rsidRDefault="00D90271" w:rsidP="00D90271">
      <w:pPr>
        <w:ind w:leftChars="100" w:left="210" w:firstLineChars="100" w:firstLine="210"/>
      </w:pPr>
      <w:r>
        <w:rPr>
          <w:rFonts w:hint="eastAsia"/>
        </w:rPr>
        <w:t>イ　全職員を対象とした定期的研修</w:t>
      </w:r>
    </w:p>
    <w:p w14:paraId="2D3B3C53" w14:textId="77777777" w:rsidR="00D90271" w:rsidRDefault="00D90271" w:rsidP="00D90271">
      <w:pPr>
        <w:ind w:leftChars="404" w:left="849" w:hanging="1"/>
      </w:pPr>
      <w:r>
        <w:rPr>
          <w:rFonts w:hint="eastAsia"/>
        </w:rPr>
        <w:t>全職員を対象に、別に感染対策委員会が作成する教材を用いた定期的な研修を年○回（</w:t>
      </w:r>
      <w:r>
        <w:rPr>
          <w:rFonts w:hint="eastAsia"/>
        </w:rPr>
        <w:t>2</w:t>
      </w:r>
      <w:r>
        <w:rPr>
          <w:rFonts w:hint="eastAsia"/>
        </w:rPr>
        <w:t>回以上）実施する。</w:t>
      </w:r>
    </w:p>
    <w:p w14:paraId="548603A2" w14:textId="77777777" w:rsidR="00D90271" w:rsidRDefault="00D90271" w:rsidP="00D90271">
      <w:pPr>
        <w:ind w:leftChars="100" w:left="210" w:firstLineChars="100" w:firstLine="210"/>
      </w:pPr>
    </w:p>
    <w:p w14:paraId="344642A2" w14:textId="77777777" w:rsidR="00D90271" w:rsidRDefault="00D90271" w:rsidP="00D90271">
      <w:pPr>
        <w:ind w:leftChars="100" w:left="210" w:firstLineChars="100" w:firstLine="210"/>
      </w:pPr>
      <w:r>
        <w:rPr>
          <w:rFonts w:hint="eastAsia"/>
        </w:rPr>
        <w:t>ウ　委託業者を対象とした研修</w:t>
      </w:r>
    </w:p>
    <w:p w14:paraId="06770018" w14:textId="77777777" w:rsidR="00D90271" w:rsidRPr="006042DE" w:rsidRDefault="00D90271" w:rsidP="00D90271">
      <w:pPr>
        <w:ind w:leftChars="404" w:left="848"/>
      </w:pPr>
      <w:r>
        <w:rPr>
          <w:rFonts w:hint="eastAsia"/>
        </w:rPr>
        <w:t>調理、清掃等の業務を委託を受けて実施する者について、本指針の周知を目的とした講習会を実施する。</w:t>
      </w:r>
    </w:p>
    <w:p w14:paraId="4B7757A9" w14:textId="77777777" w:rsidR="00D90271" w:rsidRDefault="00D90271" w:rsidP="00D90271">
      <w:pPr>
        <w:ind w:left="420" w:hangingChars="200" w:hanging="420"/>
      </w:pPr>
    </w:p>
    <w:p w14:paraId="3C6AD113" w14:textId="77777777" w:rsidR="00D90271" w:rsidRDefault="00D90271" w:rsidP="00D90271">
      <w:r>
        <w:rPr>
          <w:rFonts w:hint="eastAsia"/>
        </w:rPr>
        <w:t>（３）その他</w:t>
      </w:r>
    </w:p>
    <w:p w14:paraId="68E3A835" w14:textId="77777777" w:rsidR="00D90271" w:rsidRDefault="00D90271" w:rsidP="00D90271">
      <w:pPr>
        <w:ind w:firstLineChars="202" w:firstLine="424"/>
      </w:pPr>
      <w:r>
        <w:rPr>
          <w:rFonts w:hint="eastAsia"/>
        </w:rPr>
        <w:t>ア　記録の保管</w:t>
      </w:r>
    </w:p>
    <w:p w14:paraId="00B8DF16" w14:textId="6C595AC9" w:rsidR="00D90271" w:rsidRDefault="00D90271" w:rsidP="00D90271">
      <w:pPr>
        <w:ind w:leftChars="405" w:left="850"/>
      </w:pPr>
      <w:r>
        <w:rPr>
          <w:rFonts w:hint="eastAsia"/>
        </w:rPr>
        <w:t>感染対策委員会の審議内容等、</w:t>
      </w:r>
      <w:r w:rsidR="00983563">
        <w:rPr>
          <w:rFonts w:hint="eastAsia"/>
        </w:rPr>
        <w:t>事業所</w:t>
      </w:r>
      <w:r>
        <w:rPr>
          <w:rFonts w:hint="eastAsia"/>
        </w:rPr>
        <w:t>内における感染対策に関する諸記録は○年間保管する。</w:t>
      </w:r>
    </w:p>
    <w:p w14:paraId="3DB5313A" w14:textId="77777777" w:rsidR="00D90271" w:rsidRDefault="00D90271" w:rsidP="00D90271">
      <w:pPr>
        <w:ind w:left="420" w:hangingChars="200" w:hanging="420"/>
      </w:pPr>
    </w:p>
    <w:p w14:paraId="6B2E46F9" w14:textId="77777777" w:rsidR="00D90271" w:rsidRDefault="00D90271" w:rsidP="00D90271">
      <w:pPr>
        <w:ind w:left="420" w:hangingChars="200" w:hanging="420"/>
      </w:pPr>
      <w:r>
        <w:rPr>
          <w:rFonts w:hint="eastAsia"/>
        </w:rPr>
        <w:t>３．平常時の衛生管理</w:t>
      </w:r>
    </w:p>
    <w:p w14:paraId="6965B48B" w14:textId="0D5B4742" w:rsidR="00D90271" w:rsidRDefault="00D90271" w:rsidP="00D90271">
      <w:r>
        <w:rPr>
          <w:rFonts w:hint="eastAsia"/>
        </w:rPr>
        <w:t>（１）</w:t>
      </w:r>
      <w:r w:rsidR="00983563">
        <w:rPr>
          <w:rFonts w:hint="eastAsia"/>
        </w:rPr>
        <w:t>事業所</w:t>
      </w:r>
      <w:r>
        <w:rPr>
          <w:rFonts w:hint="eastAsia"/>
        </w:rPr>
        <w:t>内の衛生管理</w:t>
      </w:r>
    </w:p>
    <w:p w14:paraId="7DCC1C86" w14:textId="77777777" w:rsidR="00D90271" w:rsidRDefault="00D90271" w:rsidP="00D90271">
      <w:pPr>
        <w:ind w:leftChars="100" w:left="210" w:firstLineChars="200" w:firstLine="420"/>
      </w:pPr>
      <w:r>
        <w:rPr>
          <w:rFonts w:hint="eastAsia"/>
        </w:rPr>
        <w:t>環境の整備、排泄物の処理、血液・体液の処理等について、次の通り定める。</w:t>
      </w:r>
    </w:p>
    <w:p w14:paraId="1A6F2D54" w14:textId="77777777" w:rsidR="00D90271" w:rsidRPr="00BE7103" w:rsidRDefault="00D90271" w:rsidP="00D90271">
      <w:pPr>
        <w:ind w:leftChars="100" w:left="210"/>
      </w:pPr>
    </w:p>
    <w:p w14:paraId="362AB1AE" w14:textId="77777777" w:rsidR="00D90271" w:rsidRDefault="00D90271" w:rsidP="00D90271">
      <w:pPr>
        <w:ind w:firstLineChars="100" w:firstLine="210"/>
      </w:pPr>
      <w:r>
        <w:rPr>
          <w:rFonts w:hint="eastAsia"/>
        </w:rPr>
        <w:t>ア　環境の整備</w:t>
      </w:r>
    </w:p>
    <w:p w14:paraId="1EEF229A" w14:textId="24B07AE0" w:rsidR="00D90271" w:rsidRDefault="00983563" w:rsidP="00D90271">
      <w:pPr>
        <w:ind w:firstLineChars="300" w:firstLine="630"/>
      </w:pPr>
      <w:r>
        <w:rPr>
          <w:rFonts w:hint="eastAsia"/>
        </w:rPr>
        <w:t>事業所</w:t>
      </w:r>
      <w:r w:rsidR="00D90271">
        <w:rPr>
          <w:rFonts w:hint="eastAsia"/>
        </w:rPr>
        <w:t>内の環境の清潔を保つため、以下の事項について徹底する。</w:t>
      </w:r>
    </w:p>
    <w:p w14:paraId="570F1EDF" w14:textId="77777777" w:rsidR="00D90271" w:rsidRDefault="00D90271" w:rsidP="00D90271">
      <w:pPr>
        <w:ind w:leftChars="300" w:left="1134" w:hangingChars="240" w:hanging="504"/>
      </w:pPr>
      <w:r>
        <w:rPr>
          <w:rFonts w:hint="eastAsia"/>
        </w:rPr>
        <w:t>(</w:t>
      </w:r>
      <w:r>
        <w:rPr>
          <w:rFonts w:hint="eastAsia"/>
        </w:rPr>
        <w:t>ア</w:t>
      </w:r>
      <w:r>
        <w:rPr>
          <w:rFonts w:hint="eastAsia"/>
        </w:rPr>
        <w:t>)</w:t>
      </w:r>
      <w:r>
        <w:rPr>
          <w:rFonts w:hint="eastAsia"/>
        </w:rPr>
        <w:t xml:space="preserve">　整理整頓を心がけ、こまめに清掃を行うこと。</w:t>
      </w:r>
    </w:p>
    <w:p w14:paraId="7A20424D" w14:textId="77777777" w:rsidR="00D90271" w:rsidRDefault="00D90271" w:rsidP="00D90271">
      <w:pPr>
        <w:ind w:leftChars="300" w:left="1134" w:hangingChars="240" w:hanging="504"/>
      </w:pPr>
      <w:r>
        <w:rPr>
          <w:rFonts w:hint="eastAsia"/>
        </w:rPr>
        <w:lastRenderedPageBreak/>
        <w:t>(</w:t>
      </w:r>
      <w:r>
        <w:rPr>
          <w:rFonts w:hint="eastAsia"/>
        </w:rPr>
        <w:t>イ</w:t>
      </w:r>
      <w:r>
        <w:rPr>
          <w:rFonts w:hint="eastAsia"/>
        </w:rPr>
        <w:t>)</w:t>
      </w:r>
      <w:r>
        <w:rPr>
          <w:rFonts w:hint="eastAsia"/>
        </w:rPr>
        <w:t xml:space="preserve">　清掃については、床の消毒はかならずしも必要としないが、１日１回湿式清掃し、乾燥させること。</w:t>
      </w:r>
    </w:p>
    <w:p w14:paraId="429C7663" w14:textId="77777777" w:rsidR="00D90271" w:rsidRDefault="00D90271" w:rsidP="00D90271">
      <w:pPr>
        <w:ind w:leftChars="300" w:left="1134" w:hangingChars="240" w:hanging="504"/>
      </w:pPr>
      <w:r>
        <w:rPr>
          <w:rFonts w:hint="eastAsia"/>
        </w:rPr>
        <w:t>(</w:t>
      </w:r>
      <w:r>
        <w:rPr>
          <w:rFonts w:hint="eastAsia"/>
        </w:rPr>
        <w:t>ウ</w:t>
      </w:r>
      <w:r>
        <w:rPr>
          <w:rFonts w:hint="eastAsia"/>
        </w:rPr>
        <w:t>)</w:t>
      </w:r>
      <w:r>
        <w:rPr>
          <w:rFonts w:hint="eastAsia"/>
        </w:rPr>
        <w:t xml:space="preserve">　使用した雑巾やモップは、こまめに洗浄、乾燥すること。</w:t>
      </w:r>
    </w:p>
    <w:p w14:paraId="07769BE5" w14:textId="77777777" w:rsidR="00D90271" w:rsidRDefault="00D90271" w:rsidP="00D90271">
      <w:pPr>
        <w:ind w:leftChars="300" w:left="1134" w:hangingChars="240" w:hanging="504"/>
      </w:pPr>
      <w:r>
        <w:rPr>
          <w:rFonts w:hint="eastAsia"/>
        </w:rPr>
        <w:t>(</w:t>
      </w:r>
      <w:r>
        <w:rPr>
          <w:rFonts w:hint="eastAsia"/>
        </w:rPr>
        <w:t>エ</w:t>
      </w:r>
      <w:r>
        <w:rPr>
          <w:rFonts w:hint="eastAsia"/>
        </w:rPr>
        <w:t>)</w:t>
      </w:r>
      <w:r>
        <w:rPr>
          <w:rFonts w:hint="eastAsia"/>
        </w:rPr>
        <w:t xml:space="preserve">　床に目視しうる血液、分泌物、排泄物などが付着しているときは、手袋を着用し、</w:t>
      </w:r>
      <w:bookmarkStart w:id="0" w:name="OLE_LINK1"/>
      <w:r>
        <w:rPr>
          <w:rFonts w:hint="eastAsia"/>
        </w:rPr>
        <w:t>0.5</w:t>
      </w:r>
      <w:r>
        <w:rPr>
          <w:rFonts w:hint="eastAsia"/>
        </w:rPr>
        <w:t>％の次亜塩素酸ナトリウム</w:t>
      </w:r>
      <w:bookmarkEnd w:id="0"/>
      <w:r>
        <w:rPr>
          <w:rFonts w:hint="eastAsia"/>
        </w:rPr>
        <w:t>で清拭後、湿式清掃して乾燥させること。</w:t>
      </w:r>
    </w:p>
    <w:p w14:paraId="6C475131" w14:textId="77777777" w:rsidR="00D90271" w:rsidRDefault="00D90271" w:rsidP="00D90271">
      <w:pPr>
        <w:ind w:leftChars="300" w:left="1134" w:hangingChars="240" w:hanging="504"/>
      </w:pPr>
      <w:r>
        <w:rPr>
          <w:rFonts w:hint="eastAsia"/>
        </w:rPr>
        <w:t>(</w:t>
      </w:r>
      <w:r>
        <w:rPr>
          <w:rFonts w:hint="eastAsia"/>
        </w:rPr>
        <w:t>オ</w:t>
      </w:r>
      <w:r>
        <w:rPr>
          <w:rFonts w:hint="eastAsia"/>
        </w:rPr>
        <w:t>)</w:t>
      </w:r>
      <w:r>
        <w:rPr>
          <w:rFonts w:hint="eastAsia"/>
        </w:rPr>
        <w:t xml:space="preserve">　トイレなど、入所者が触れた設備（ドアノブ、取手など）は、消毒用エタノールで清拭し、消毒を行うこと。</w:t>
      </w:r>
    </w:p>
    <w:p w14:paraId="0702BD11" w14:textId="77777777" w:rsidR="00D90271" w:rsidRDefault="00D90271" w:rsidP="00D90271">
      <w:pPr>
        <w:ind w:leftChars="300" w:left="1134" w:hangingChars="240" w:hanging="504"/>
      </w:pPr>
      <w:r>
        <w:rPr>
          <w:rFonts w:hint="eastAsia"/>
        </w:rPr>
        <w:t>(</w:t>
      </w:r>
      <w:r>
        <w:rPr>
          <w:rFonts w:hint="eastAsia"/>
        </w:rPr>
        <w:t>カ</w:t>
      </w:r>
      <w:r>
        <w:rPr>
          <w:rFonts w:hint="eastAsia"/>
        </w:rPr>
        <w:t>)</w:t>
      </w:r>
      <w:r>
        <w:rPr>
          <w:rFonts w:hint="eastAsia"/>
        </w:rPr>
        <w:t xml:space="preserve">　浴槽のお湯の交換、浴槽の清掃・消毒などはこまめに行うこと。</w:t>
      </w:r>
    </w:p>
    <w:p w14:paraId="0F1BD6D2" w14:textId="77777777" w:rsidR="00D90271" w:rsidRDefault="00D90271" w:rsidP="00D90271"/>
    <w:p w14:paraId="3A0CFF1F" w14:textId="77777777" w:rsidR="00D90271" w:rsidRDefault="00D90271" w:rsidP="00D90271">
      <w:pPr>
        <w:ind w:firstLineChars="100" w:firstLine="210"/>
      </w:pPr>
      <w:r>
        <w:rPr>
          <w:rFonts w:hint="eastAsia"/>
        </w:rPr>
        <w:t>イ　排泄物の処理</w:t>
      </w:r>
    </w:p>
    <w:p w14:paraId="1FA41105" w14:textId="77777777" w:rsidR="00D90271" w:rsidRDefault="00D90271" w:rsidP="00D90271">
      <w:pPr>
        <w:ind w:firstLineChars="300" w:firstLine="630"/>
      </w:pPr>
      <w:r>
        <w:rPr>
          <w:rFonts w:hint="eastAsia"/>
        </w:rPr>
        <w:t>排泄物の処理については、以下の２点を徹底すること。</w:t>
      </w:r>
    </w:p>
    <w:p w14:paraId="742DAE9A" w14:textId="77777777" w:rsidR="00D90271" w:rsidRDefault="00D90271" w:rsidP="00D90271">
      <w:pPr>
        <w:ind w:leftChars="300" w:left="1260" w:hangingChars="300" w:hanging="630"/>
      </w:pPr>
      <w:r>
        <w:rPr>
          <w:rFonts w:hint="eastAsia"/>
        </w:rPr>
        <w:t>(</w:t>
      </w:r>
      <w:r>
        <w:rPr>
          <w:rFonts w:hint="eastAsia"/>
        </w:rPr>
        <w:t>ア</w:t>
      </w:r>
      <w:r>
        <w:rPr>
          <w:rFonts w:hint="eastAsia"/>
        </w:rPr>
        <w:t>)</w:t>
      </w:r>
      <w:r>
        <w:rPr>
          <w:rFonts w:hint="eastAsia"/>
        </w:rPr>
        <w:t xml:space="preserve">　入所者の排泄物･吐しゃ物を処理する際には、手袋やマスクをし、汚染場所及びその周囲を、</w:t>
      </w:r>
      <w:r>
        <w:rPr>
          <w:rFonts w:hint="eastAsia"/>
        </w:rPr>
        <w:t>0.5</w:t>
      </w:r>
      <w:r>
        <w:rPr>
          <w:rFonts w:hint="eastAsia"/>
        </w:rPr>
        <w:t>％の次亜塩素酸ナトリウムで清拭し、消毒すること。</w:t>
      </w:r>
    </w:p>
    <w:p w14:paraId="17903638" w14:textId="77777777" w:rsidR="00D90271" w:rsidRDefault="00D90271" w:rsidP="00D90271">
      <w:pPr>
        <w:ind w:leftChars="100" w:left="210" w:firstLineChars="200" w:firstLine="420"/>
      </w:pPr>
      <w:r>
        <w:rPr>
          <w:rFonts w:hint="eastAsia"/>
        </w:rPr>
        <w:t>(</w:t>
      </w:r>
      <w:r>
        <w:rPr>
          <w:rFonts w:hint="eastAsia"/>
        </w:rPr>
        <w:t>イ</w:t>
      </w:r>
      <w:r>
        <w:rPr>
          <w:rFonts w:hint="eastAsia"/>
        </w:rPr>
        <w:t>)</w:t>
      </w:r>
      <w:r>
        <w:rPr>
          <w:rFonts w:hint="eastAsia"/>
        </w:rPr>
        <w:t xml:space="preserve">　処理後は十分な手洗いや手指の消毒を行うこと。</w:t>
      </w:r>
    </w:p>
    <w:p w14:paraId="127CC7F5" w14:textId="77777777" w:rsidR="00D90271" w:rsidRPr="00F93050" w:rsidRDefault="00D90271" w:rsidP="00D90271">
      <w:pPr>
        <w:ind w:left="210"/>
      </w:pPr>
    </w:p>
    <w:p w14:paraId="580FABAA" w14:textId="77777777" w:rsidR="00D90271" w:rsidRDefault="00D90271" w:rsidP="00D90271">
      <w:pPr>
        <w:ind w:firstLineChars="100" w:firstLine="210"/>
      </w:pPr>
      <w:r>
        <w:rPr>
          <w:rFonts w:hint="eastAsia"/>
        </w:rPr>
        <w:t>ウ　血液・体液の処理</w:t>
      </w:r>
    </w:p>
    <w:p w14:paraId="6C39724B" w14:textId="77777777" w:rsidR="00D90271" w:rsidRDefault="00D90271" w:rsidP="00D90271">
      <w:pPr>
        <w:ind w:leftChars="300" w:left="630"/>
      </w:pPr>
      <w:r>
        <w:rPr>
          <w:rFonts w:hint="eastAsia"/>
        </w:rPr>
        <w:t>職員への感染を防ぐため、入所者の血液など体液の取り扱いについては、以下の事項を徹底すること。</w:t>
      </w:r>
    </w:p>
    <w:p w14:paraId="72E2A9C5" w14:textId="77777777" w:rsidR="00D90271" w:rsidRDefault="00D90271" w:rsidP="00D90271">
      <w:pPr>
        <w:ind w:leftChars="300" w:left="1050" w:hangingChars="200" w:hanging="420"/>
      </w:pPr>
      <w:r>
        <w:rPr>
          <w:rFonts w:hint="eastAsia"/>
        </w:rPr>
        <w:t>(</w:t>
      </w:r>
      <w:r>
        <w:rPr>
          <w:rFonts w:hint="eastAsia"/>
        </w:rPr>
        <w:t>ア</w:t>
      </w:r>
      <w:r>
        <w:rPr>
          <w:rFonts w:hint="eastAsia"/>
        </w:rPr>
        <w:t>)</w:t>
      </w:r>
      <w:r>
        <w:rPr>
          <w:rFonts w:hint="eastAsia"/>
        </w:rPr>
        <w:t xml:space="preserve">　血液等の汚染物が付着している場合は、手袋を着用してまず清拭除去した上で、適切な消毒液を用いて清拭消毒すること。なお、清拭消毒前に、まず汚染病原体量を極力減少させておくことが清拭消毒の効果を高めることになるので注意すること。</w:t>
      </w:r>
    </w:p>
    <w:p w14:paraId="7C97D496" w14:textId="77777777" w:rsidR="00D90271" w:rsidRDefault="00D90271" w:rsidP="00D90271">
      <w:pPr>
        <w:ind w:leftChars="300" w:left="1050" w:hangingChars="200" w:hanging="420"/>
      </w:pPr>
      <w:r>
        <w:rPr>
          <w:rFonts w:hint="eastAsia"/>
        </w:rPr>
        <w:t>(</w:t>
      </w:r>
      <w:r>
        <w:rPr>
          <w:rFonts w:hint="eastAsia"/>
        </w:rPr>
        <w:t>イ</w:t>
      </w:r>
      <w:r>
        <w:rPr>
          <w:rFonts w:hint="eastAsia"/>
        </w:rPr>
        <w:t>)</w:t>
      </w:r>
      <w:r>
        <w:rPr>
          <w:rFonts w:hint="eastAsia"/>
        </w:rPr>
        <w:t xml:space="preserve">　化膿した患部に使ったガーゼなどは、他のごみと別のビニール袋に密封して、直接触れないように感染性廃棄物とし、分別処理をすること。</w:t>
      </w:r>
    </w:p>
    <w:p w14:paraId="67C37F97" w14:textId="530CEEAC" w:rsidR="00D90271" w:rsidRDefault="00D90271" w:rsidP="00D90271">
      <w:pPr>
        <w:ind w:leftChars="300" w:left="1050" w:hangingChars="200" w:hanging="420"/>
      </w:pPr>
      <w:r>
        <w:rPr>
          <w:rFonts w:hint="eastAsia"/>
        </w:rPr>
        <w:t>(</w:t>
      </w:r>
      <w:r>
        <w:rPr>
          <w:rFonts w:hint="eastAsia"/>
        </w:rPr>
        <w:t>ウ</w:t>
      </w:r>
      <w:r>
        <w:rPr>
          <w:rFonts w:hint="eastAsia"/>
        </w:rPr>
        <w:t>)</w:t>
      </w:r>
      <w:r>
        <w:rPr>
          <w:rFonts w:hint="eastAsia"/>
        </w:rPr>
        <w:t xml:space="preserve">　手袋、帽子、ガウン、覆布（ドレープ）などは、</w:t>
      </w:r>
      <w:r w:rsidR="00983563">
        <w:rPr>
          <w:rFonts w:hint="eastAsia"/>
        </w:rPr>
        <w:t>事業所</w:t>
      </w:r>
      <w:r>
        <w:rPr>
          <w:rFonts w:hint="eastAsia"/>
        </w:rPr>
        <w:t>指定の使い捨て製品を使用し、使用後は、汚染処理室で専用のビニール袋や感染性廃棄物用容器に密封した後、焼却処理を行うこと。</w:t>
      </w:r>
    </w:p>
    <w:p w14:paraId="4EFA4731" w14:textId="77777777" w:rsidR="00D90271" w:rsidRDefault="00D90271" w:rsidP="00D90271"/>
    <w:p w14:paraId="7289F166" w14:textId="77777777" w:rsidR="00D90271" w:rsidRDefault="00D90271" w:rsidP="00D90271">
      <w:r>
        <w:rPr>
          <w:rFonts w:hint="eastAsia"/>
        </w:rPr>
        <w:t>（２）日常のケアにかかる感染対策</w:t>
      </w:r>
    </w:p>
    <w:p w14:paraId="30FEC4A6" w14:textId="77777777" w:rsidR="00D90271" w:rsidRDefault="00D90271" w:rsidP="00D90271">
      <w:pPr>
        <w:ind w:firstLineChars="100" w:firstLine="210"/>
      </w:pPr>
      <w:r>
        <w:rPr>
          <w:rFonts w:hint="eastAsia"/>
        </w:rPr>
        <w:t>ア　標準的な予防策</w:t>
      </w:r>
    </w:p>
    <w:p w14:paraId="38CAF20A" w14:textId="77777777" w:rsidR="00D90271" w:rsidRDefault="00D90271" w:rsidP="00D90271">
      <w:pPr>
        <w:ind w:leftChars="269" w:left="565"/>
      </w:pPr>
      <w:r>
        <w:rPr>
          <w:rFonts w:hint="eastAsia"/>
        </w:rPr>
        <w:t>標準的な予防策</w:t>
      </w:r>
      <w:r>
        <w:rPr>
          <w:rFonts w:hint="eastAsia"/>
        </w:rPr>
        <w:t>(standard precautions)</w:t>
      </w:r>
      <w:r>
        <w:rPr>
          <w:rFonts w:hint="eastAsia"/>
        </w:rPr>
        <w:t>として、重要項目と徹底すべき具体的な対策については、以下の通りとする。</w:t>
      </w:r>
    </w:p>
    <w:p w14:paraId="5CB44C63" w14:textId="535E5BAE" w:rsidR="00D90271" w:rsidRDefault="00D90271" w:rsidP="00D90271">
      <w:pPr>
        <w:ind w:left="181" w:hangingChars="86" w:hanging="181"/>
      </w:pPr>
    </w:p>
    <w:p w14:paraId="65F015F9" w14:textId="4687E3A6" w:rsidR="000149BE" w:rsidRDefault="000149BE" w:rsidP="00D90271">
      <w:pPr>
        <w:ind w:left="181" w:hangingChars="86" w:hanging="181"/>
      </w:pPr>
    </w:p>
    <w:p w14:paraId="66352A40" w14:textId="77777777" w:rsidR="000149BE" w:rsidRDefault="000149BE" w:rsidP="00D90271">
      <w:pPr>
        <w:ind w:left="181" w:hangingChars="86" w:hanging="181"/>
        <w:rPr>
          <w:rFonts w:hint="eastAsia"/>
        </w:rPr>
      </w:pPr>
    </w:p>
    <w:p w14:paraId="35208AF5" w14:textId="77777777" w:rsidR="003E08D2" w:rsidRPr="00E97FF7" w:rsidRDefault="003E08D2" w:rsidP="00D90271">
      <w:pPr>
        <w:ind w:left="181" w:hangingChars="86" w:hanging="181"/>
        <w:rPr>
          <w:rFonts w:hint="eastAsia"/>
        </w:rPr>
      </w:pPr>
    </w:p>
    <w:p w14:paraId="0BE35B3E" w14:textId="13C88B92" w:rsidR="00D90271" w:rsidRPr="00BE7103" w:rsidRDefault="00D90271" w:rsidP="00D90271">
      <w:pPr>
        <w:ind w:left="420" w:hangingChars="200" w:hanging="420"/>
      </w:pPr>
      <w:r>
        <w:rPr>
          <w:noProof/>
        </w:rPr>
        <w:lastRenderedPageBreak/>
        <mc:AlternateContent>
          <mc:Choice Requires="wps">
            <w:drawing>
              <wp:anchor distT="0" distB="0" distL="114300" distR="114300" simplePos="0" relativeHeight="251659264" behindDoc="0" locked="0" layoutInCell="1" allowOverlap="1" wp14:anchorId="400330EA" wp14:editId="35FD58B7">
                <wp:simplePos x="0" y="0"/>
                <wp:positionH relativeFrom="column">
                  <wp:posOffset>114935</wp:posOffset>
                </wp:positionH>
                <wp:positionV relativeFrom="paragraph">
                  <wp:posOffset>114300</wp:posOffset>
                </wp:positionV>
                <wp:extent cx="4942205" cy="3095625"/>
                <wp:effectExtent l="0" t="0" r="1079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2205" cy="309562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9DF65" id="正方形/長方形 1" o:spid="_x0000_s1026" style="position:absolute;left:0;text-align:left;margin-left:9.05pt;margin-top:9pt;width:389.15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" filled="f" strokeweight=".5pt">
                <v:textbox inset="5.85pt,.7pt,5.85pt,.7pt"/>
              </v:rect>
            </w:pict>
          </mc:Fallback>
        </mc:AlternateContent>
      </w:r>
    </w:p>
    <w:p w14:paraId="2C3014DE" w14:textId="77777777" w:rsidR="00D90271" w:rsidRPr="00BE7103" w:rsidRDefault="00D90271" w:rsidP="00D90271">
      <w:pPr>
        <w:ind w:leftChars="172" w:left="418" w:hangingChars="27" w:hanging="57"/>
      </w:pPr>
      <w:r>
        <w:rPr>
          <w:rFonts w:hint="eastAsia"/>
        </w:rPr>
        <w:t>＜重要項目＞</w:t>
      </w:r>
    </w:p>
    <w:p w14:paraId="4B9D5D18" w14:textId="77777777" w:rsidR="00D90271" w:rsidRDefault="00D90271" w:rsidP="00D90271">
      <w:pPr>
        <w:ind w:left="420"/>
      </w:pPr>
      <w:r>
        <w:rPr>
          <w:rFonts w:hint="eastAsia"/>
        </w:rPr>
        <w:t>(</w:t>
      </w:r>
      <w:r>
        <w:rPr>
          <w:rFonts w:hint="eastAsia"/>
        </w:rPr>
        <w:t>ア</w:t>
      </w:r>
      <w:r>
        <w:rPr>
          <w:rFonts w:hint="eastAsia"/>
        </w:rPr>
        <w:t>)</w:t>
      </w:r>
      <w:r>
        <w:rPr>
          <w:rFonts w:hint="eastAsia"/>
        </w:rPr>
        <w:t xml:space="preserve">　適切な手洗い</w:t>
      </w:r>
    </w:p>
    <w:p w14:paraId="6F093064" w14:textId="77777777" w:rsidR="00D90271" w:rsidRDefault="00D90271" w:rsidP="00D90271">
      <w:pPr>
        <w:ind w:left="420"/>
      </w:pPr>
      <w:r>
        <w:rPr>
          <w:rFonts w:hint="eastAsia"/>
        </w:rPr>
        <w:t>(</w:t>
      </w:r>
      <w:r>
        <w:rPr>
          <w:rFonts w:hint="eastAsia"/>
        </w:rPr>
        <w:t>イ</w:t>
      </w:r>
      <w:r>
        <w:rPr>
          <w:rFonts w:hint="eastAsia"/>
        </w:rPr>
        <w:t>)</w:t>
      </w:r>
      <w:r>
        <w:rPr>
          <w:rFonts w:hint="eastAsia"/>
        </w:rPr>
        <w:t xml:space="preserve">　適切な防護用具の使用</w:t>
      </w:r>
    </w:p>
    <w:p w14:paraId="4E9261E4" w14:textId="77777777" w:rsidR="00D90271" w:rsidRDefault="00D90271" w:rsidP="00D90271">
      <w:pPr>
        <w:ind w:leftChars="400" w:left="840" w:firstLineChars="100" w:firstLine="210"/>
      </w:pPr>
      <w:r>
        <w:rPr>
          <w:rFonts w:hint="eastAsia"/>
        </w:rPr>
        <w:t>①　手袋</w:t>
      </w:r>
    </w:p>
    <w:p w14:paraId="60C24184" w14:textId="77777777" w:rsidR="00D90271" w:rsidRDefault="00D90271" w:rsidP="00D90271">
      <w:pPr>
        <w:ind w:leftChars="400" w:left="840" w:firstLineChars="100" w:firstLine="210"/>
      </w:pPr>
      <w:r>
        <w:rPr>
          <w:rFonts w:hint="eastAsia"/>
        </w:rPr>
        <w:t>②　マスク・アイプロテクション・フェイスシールド</w:t>
      </w:r>
    </w:p>
    <w:p w14:paraId="17584F0E" w14:textId="77777777" w:rsidR="00D90271" w:rsidRDefault="00D90271" w:rsidP="00D90271">
      <w:pPr>
        <w:ind w:leftChars="400" w:left="840" w:firstLineChars="100" w:firstLine="210"/>
      </w:pPr>
      <w:r>
        <w:rPr>
          <w:rFonts w:hint="eastAsia"/>
        </w:rPr>
        <w:t>③　ガウン</w:t>
      </w:r>
    </w:p>
    <w:p w14:paraId="31DD875B" w14:textId="77777777" w:rsidR="00D90271" w:rsidRDefault="00D90271" w:rsidP="00D90271">
      <w:pPr>
        <w:ind w:left="420"/>
      </w:pPr>
      <w:r>
        <w:rPr>
          <w:rFonts w:hint="eastAsia"/>
        </w:rPr>
        <w:t>(</w:t>
      </w:r>
      <w:r>
        <w:rPr>
          <w:rFonts w:hint="eastAsia"/>
        </w:rPr>
        <w:t>ウ</w:t>
      </w:r>
      <w:r>
        <w:rPr>
          <w:rFonts w:hint="eastAsia"/>
        </w:rPr>
        <w:t>)</w:t>
      </w:r>
      <w:r>
        <w:rPr>
          <w:rFonts w:hint="eastAsia"/>
        </w:rPr>
        <w:t xml:space="preserve">　患者（利用者）ケアに使用した機材などの取扱い</w:t>
      </w:r>
    </w:p>
    <w:p w14:paraId="1A9E7B89" w14:textId="77777777" w:rsidR="00D90271" w:rsidRDefault="00D90271" w:rsidP="00D90271">
      <w:pPr>
        <w:ind w:leftChars="400" w:left="840" w:firstLineChars="100" w:firstLine="210"/>
      </w:pPr>
      <w:r>
        <w:rPr>
          <w:rFonts w:hint="eastAsia"/>
        </w:rPr>
        <w:t>・　鋭利な器具の取り扱い</w:t>
      </w:r>
    </w:p>
    <w:p w14:paraId="4CF60991" w14:textId="77777777" w:rsidR="00D90271" w:rsidRDefault="00D90271" w:rsidP="00D90271">
      <w:pPr>
        <w:ind w:leftChars="400" w:left="840" w:firstLineChars="100" w:firstLine="210"/>
      </w:pPr>
      <w:r>
        <w:rPr>
          <w:rFonts w:hint="eastAsia"/>
        </w:rPr>
        <w:t>・　廃棄物の取り扱い</w:t>
      </w:r>
    </w:p>
    <w:p w14:paraId="15D9CE81" w14:textId="77777777" w:rsidR="00D90271" w:rsidRDefault="00D90271" w:rsidP="00D90271">
      <w:pPr>
        <w:ind w:leftChars="400" w:left="840" w:firstLineChars="100" w:firstLine="210"/>
      </w:pPr>
      <w:r>
        <w:rPr>
          <w:rFonts w:hint="eastAsia"/>
        </w:rPr>
        <w:t>・　周囲環境対策</w:t>
      </w:r>
    </w:p>
    <w:p w14:paraId="5FD3E1A2" w14:textId="77777777" w:rsidR="00D90271" w:rsidRDefault="00D90271" w:rsidP="00D90271">
      <w:pPr>
        <w:ind w:left="420"/>
      </w:pPr>
      <w:r>
        <w:rPr>
          <w:rFonts w:hint="eastAsia"/>
        </w:rPr>
        <w:t>(</w:t>
      </w:r>
      <w:r>
        <w:rPr>
          <w:rFonts w:hint="eastAsia"/>
        </w:rPr>
        <w:t>エ</w:t>
      </w:r>
      <w:r>
        <w:rPr>
          <w:rFonts w:hint="eastAsia"/>
        </w:rPr>
        <w:t>)</w:t>
      </w:r>
      <w:r>
        <w:rPr>
          <w:rFonts w:hint="eastAsia"/>
        </w:rPr>
        <w:t xml:space="preserve">　血液媒介病原対策</w:t>
      </w:r>
    </w:p>
    <w:p w14:paraId="5E83FB96" w14:textId="77777777" w:rsidR="00D90271" w:rsidRDefault="00D90271" w:rsidP="00D90271">
      <w:pPr>
        <w:ind w:left="420"/>
      </w:pPr>
      <w:r>
        <w:rPr>
          <w:rFonts w:hint="eastAsia"/>
        </w:rPr>
        <w:t>(</w:t>
      </w:r>
      <w:r>
        <w:rPr>
          <w:rFonts w:hint="eastAsia"/>
        </w:rPr>
        <w:t>オ</w:t>
      </w:r>
      <w:r>
        <w:rPr>
          <w:rFonts w:hint="eastAsia"/>
        </w:rPr>
        <w:t>)</w:t>
      </w:r>
      <w:r>
        <w:rPr>
          <w:rFonts w:hint="eastAsia"/>
        </w:rPr>
        <w:t xml:space="preserve">　患者（利用者）配置</w:t>
      </w:r>
    </w:p>
    <w:p w14:paraId="08578D60" w14:textId="77777777" w:rsidR="00D90271" w:rsidRDefault="00D90271" w:rsidP="00D90271"/>
    <w:p w14:paraId="21D75439" w14:textId="77777777" w:rsidR="00D90271" w:rsidRDefault="00D90271" w:rsidP="00D90271"/>
    <w:p w14:paraId="2AEE758A" w14:textId="77777777" w:rsidR="00D90271" w:rsidRDefault="00D90271" w:rsidP="00D90271">
      <w:pPr>
        <w:ind w:firstLineChars="202" w:firstLine="424"/>
      </w:pPr>
      <w:r>
        <w:rPr>
          <w:rFonts w:hint="eastAsia"/>
        </w:rPr>
        <w:t>＜具体的な対策＞</w:t>
      </w:r>
    </w:p>
    <w:p w14:paraId="191FFC29" w14:textId="77777777" w:rsidR="00D90271" w:rsidRDefault="00D90271" w:rsidP="00D90271">
      <w:pPr>
        <w:ind w:firstLineChars="300" w:firstLine="630"/>
      </w:pPr>
      <w:r>
        <w:rPr>
          <w:rFonts w:hint="eastAsia"/>
        </w:rPr>
        <w:t>・　血液・体液・分泌物・排泄物（便）などに触れるとき</w:t>
      </w:r>
    </w:p>
    <w:p w14:paraId="7B19803E" w14:textId="77777777" w:rsidR="00D90271" w:rsidRDefault="00D90271" w:rsidP="00D90271">
      <w:pPr>
        <w:ind w:firstLineChars="300" w:firstLine="630"/>
      </w:pPr>
      <w:r>
        <w:rPr>
          <w:rFonts w:hint="eastAsia"/>
        </w:rPr>
        <w:t>・　傷や創傷皮膚に触れるとき</w:t>
      </w:r>
    </w:p>
    <w:p w14:paraId="1C59B214" w14:textId="77777777" w:rsidR="00D90271" w:rsidRDefault="00D90271" w:rsidP="00D90271">
      <w:pPr>
        <w:ind w:leftChars="1600" w:left="3570" w:hangingChars="100" w:hanging="210"/>
      </w:pPr>
      <w:r>
        <w:rPr>
          <w:rFonts w:hint="eastAsia"/>
        </w:rPr>
        <w:t>⇒手袋を着用し、手袋を外したときには、石鹸と流水により手洗いをすること</w:t>
      </w:r>
    </w:p>
    <w:p w14:paraId="38115DF1" w14:textId="77777777" w:rsidR="00D90271" w:rsidRDefault="00D90271" w:rsidP="00D90271">
      <w:pPr>
        <w:ind w:firstLineChars="300" w:firstLine="630"/>
      </w:pPr>
    </w:p>
    <w:p w14:paraId="0D4DB4A1" w14:textId="77777777" w:rsidR="00D90271" w:rsidRDefault="00D90271" w:rsidP="00D90271">
      <w:pPr>
        <w:ind w:firstLineChars="300" w:firstLine="630"/>
      </w:pPr>
      <w:r>
        <w:rPr>
          <w:rFonts w:hint="eastAsia"/>
        </w:rPr>
        <w:t>・　血液・体液・分泌物・排泄物（便）などに触れたとき</w:t>
      </w:r>
    </w:p>
    <w:p w14:paraId="7917424D" w14:textId="77777777" w:rsidR="00D90271" w:rsidRDefault="00D90271" w:rsidP="00D90271">
      <w:pPr>
        <w:ind w:leftChars="1100" w:left="2310" w:firstLineChars="500" w:firstLine="1050"/>
      </w:pPr>
      <w:r>
        <w:rPr>
          <w:rFonts w:hint="eastAsia"/>
        </w:rPr>
        <w:t>⇒手洗いをし、必ず手指消毒をすること</w:t>
      </w:r>
    </w:p>
    <w:p w14:paraId="0C577E8F" w14:textId="77777777" w:rsidR="00D90271" w:rsidRDefault="00D90271" w:rsidP="00D90271">
      <w:pPr>
        <w:ind w:leftChars="300" w:left="1050" w:hangingChars="200" w:hanging="420"/>
      </w:pPr>
      <w:r>
        <w:rPr>
          <w:rFonts w:hint="eastAsia"/>
        </w:rPr>
        <w:t>・　血液・体液・分泌物・排泄物（便）などが飛び散り、目、鼻、口を汚染する恐れのあるとき</w:t>
      </w:r>
    </w:p>
    <w:p w14:paraId="139EEDB9" w14:textId="77777777" w:rsidR="00D90271" w:rsidRDefault="00D90271" w:rsidP="00D90271">
      <w:pPr>
        <w:ind w:leftChars="1600" w:left="3570" w:hangingChars="100" w:hanging="210"/>
      </w:pPr>
      <w:r>
        <w:rPr>
          <w:rFonts w:hint="eastAsia"/>
        </w:rPr>
        <w:t>⇒マスク、必要に応じて（感染対策担当者から指示があったときなど）ゴーグルやフェイスマスクを着用すること</w:t>
      </w:r>
    </w:p>
    <w:p w14:paraId="53128768" w14:textId="77777777" w:rsidR="00D90271" w:rsidRDefault="00D90271" w:rsidP="00D90271">
      <w:pPr>
        <w:ind w:firstLineChars="300" w:firstLine="630"/>
      </w:pPr>
    </w:p>
    <w:p w14:paraId="08E17946" w14:textId="77777777" w:rsidR="00D90271" w:rsidRDefault="00D90271" w:rsidP="00D90271">
      <w:pPr>
        <w:ind w:firstLineChars="300" w:firstLine="630"/>
      </w:pPr>
      <w:r>
        <w:rPr>
          <w:rFonts w:hint="eastAsia"/>
        </w:rPr>
        <w:t>・　血液・体液・分泌物・排泄物（便）などで、衣服が汚れる恐れがあるとき</w:t>
      </w:r>
    </w:p>
    <w:p w14:paraId="4CF639C3" w14:textId="77777777" w:rsidR="00D90271" w:rsidRDefault="00D90271" w:rsidP="00D90271">
      <w:pPr>
        <w:ind w:left="2730" w:firstLine="630"/>
      </w:pPr>
      <w:r>
        <w:rPr>
          <w:rFonts w:hint="eastAsia"/>
        </w:rPr>
        <w:t>⇒プラスチックエプロン・ガウンを着用すること</w:t>
      </w:r>
    </w:p>
    <w:p w14:paraId="1D12C4AF" w14:textId="77777777" w:rsidR="00D90271" w:rsidRDefault="00D90271" w:rsidP="00D90271">
      <w:pPr>
        <w:ind w:firstLineChars="300" w:firstLine="630"/>
      </w:pPr>
    </w:p>
    <w:p w14:paraId="7410350E" w14:textId="77777777" w:rsidR="00D90271" w:rsidRDefault="00D90271" w:rsidP="00D90271">
      <w:pPr>
        <w:ind w:firstLineChars="300" w:firstLine="630"/>
      </w:pPr>
      <w:r>
        <w:rPr>
          <w:rFonts w:hint="eastAsia"/>
        </w:rPr>
        <w:t>・　針刺し事故防止のため</w:t>
      </w:r>
    </w:p>
    <w:p w14:paraId="2CD03EDE" w14:textId="77777777" w:rsidR="00D90271" w:rsidRDefault="00D90271" w:rsidP="00D90271">
      <w:pPr>
        <w:ind w:leftChars="1600" w:left="3570" w:hangingChars="100" w:hanging="210"/>
      </w:pPr>
      <w:r>
        <w:rPr>
          <w:rFonts w:hint="eastAsia"/>
        </w:rPr>
        <w:t>⇒注射針のリキャップはせず、感染性廃棄物専用容器へ廃棄すること</w:t>
      </w:r>
    </w:p>
    <w:p w14:paraId="4C0889F6" w14:textId="77777777" w:rsidR="00D90271" w:rsidRDefault="00D90271" w:rsidP="00D90271">
      <w:pPr>
        <w:ind w:firstLineChars="300" w:firstLine="630"/>
      </w:pPr>
    </w:p>
    <w:p w14:paraId="7EA18EDC" w14:textId="77777777" w:rsidR="00D90271" w:rsidRPr="001317D6" w:rsidRDefault="00D90271" w:rsidP="00D90271">
      <w:pPr>
        <w:ind w:firstLineChars="300" w:firstLine="630"/>
      </w:pPr>
      <w:r>
        <w:rPr>
          <w:rFonts w:hint="eastAsia"/>
        </w:rPr>
        <w:lastRenderedPageBreak/>
        <w:t>・　感染性廃棄物の取り扱い</w:t>
      </w:r>
    </w:p>
    <w:p w14:paraId="16F28EBA" w14:textId="77777777" w:rsidR="00D90271" w:rsidRPr="00CF33C2" w:rsidRDefault="00D90271" w:rsidP="00D90271">
      <w:pPr>
        <w:ind w:leftChars="1600" w:left="3570" w:hangingChars="100" w:hanging="210"/>
      </w:pPr>
      <w:r>
        <w:rPr>
          <w:rFonts w:hint="eastAsia"/>
        </w:rPr>
        <w:t>⇒バイオハザードマークに従い、分別・保管・運搬・処理を適切に行う</w:t>
      </w:r>
    </w:p>
    <w:p w14:paraId="725A3256" w14:textId="77777777" w:rsidR="00D90271" w:rsidRDefault="00D90271" w:rsidP="00D90271"/>
    <w:p w14:paraId="0949F300" w14:textId="77777777" w:rsidR="00D90271" w:rsidRDefault="00D90271" w:rsidP="00D90271">
      <w:pPr>
        <w:ind w:firstLineChars="100" w:firstLine="210"/>
      </w:pPr>
      <w:r>
        <w:rPr>
          <w:rFonts w:hint="eastAsia"/>
        </w:rPr>
        <w:t>イ　手洗いについて</w:t>
      </w:r>
    </w:p>
    <w:p w14:paraId="74FBEDE3" w14:textId="77777777" w:rsidR="00D90271" w:rsidRDefault="00D90271" w:rsidP="00D90271">
      <w:pPr>
        <w:ind w:firstLine="582"/>
      </w:pPr>
      <w:r>
        <w:rPr>
          <w:rFonts w:hint="eastAsia"/>
        </w:rPr>
        <w:t>(</w:t>
      </w:r>
      <w:r>
        <w:rPr>
          <w:rFonts w:hint="eastAsia"/>
        </w:rPr>
        <w:t>ア</w:t>
      </w:r>
      <w:r>
        <w:rPr>
          <w:rFonts w:hint="eastAsia"/>
        </w:rPr>
        <w:t>)</w:t>
      </w:r>
      <w:r>
        <w:rPr>
          <w:rFonts w:hint="eastAsia"/>
        </w:rPr>
        <w:t xml:space="preserve">　手洗い　：汚れがあるときは、普通の石けんと流水で手指を洗浄すること</w:t>
      </w:r>
    </w:p>
    <w:p w14:paraId="7FE201B7" w14:textId="77777777" w:rsidR="00D90271" w:rsidRPr="00E97FF7" w:rsidRDefault="00D90271" w:rsidP="00D90271">
      <w:pPr>
        <w:ind w:leftChars="200" w:left="1260" w:hangingChars="400" w:hanging="840"/>
      </w:pPr>
    </w:p>
    <w:p w14:paraId="1C68CB2F" w14:textId="77777777" w:rsidR="00D90271" w:rsidRDefault="00D90271" w:rsidP="00D90271">
      <w:pPr>
        <w:ind w:leftChars="277" w:left="2052" w:hangingChars="700" w:hanging="1470"/>
      </w:pPr>
      <w:r>
        <w:rPr>
          <w:rFonts w:hint="eastAsia"/>
        </w:rPr>
        <w:t>(</w:t>
      </w:r>
      <w:r>
        <w:rPr>
          <w:rFonts w:hint="eastAsia"/>
        </w:rPr>
        <w:t>イ</w:t>
      </w:r>
      <w:r>
        <w:rPr>
          <w:rFonts w:hint="eastAsia"/>
        </w:rPr>
        <w:t>)</w:t>
      </w:r>
      <w:r>
        <w:rPr>
          <w:rFonts w:hint="eastAsia"/>
        </w:rPr>
        <w:t xml:space="preserve">　手指消毒：感染している入所者や、感染しやすい状態にある入所者のケアをするときは、洗浄消毒薬、擦式消毒薬で洗うこと</w:t>
      </w:r>
    </w:p>
    <w:p w14:paraId="7B478DBB" w14:textId="77777777" w:rsidR="00D90271" w:rsidRPr="00353994" w:rsidRDefault="00D90271" w:rsidP="00D90271">
      <w:pPr>
        <w:ind w:leftChars="200" w:left="1470" w:hangingChars="500" w:hanging="1050"/>
      </w:pPr>
    </w:p>
    <w:p w14:paraId="03153FF7" w14:textId="77777777" w:rsidR="00D90271" w:rsidRDefault="00D90271" w:rsidP="00D90271">
      <w:pPr>
        <w:ind w:leftChars="200" w:left="1470" w:hangingChars="500" w:hanging="1050"/>
      </w:pPr>
      <w:r>
        <w:rPr>
          <w:rFonts w:hint="eastAsia"/>
        </w:rPr>
        <w:t>それぞれの具体的方法について、以下のとおりとする。</w:t>
      </w:r>
    </w:p>
    <w:p w14:paraId="6143921D" w14:textId="77777777" w:rsidR="00D90271" w:rsidRDefault="00D90271" w:rsidP="00D90271"/>
    <w:p w14:paraId="784942E4" w14:textId="77777777" w:rsidR="00D90271" w:rsidRDefault="00D90271" w:rsidP="00D90271">
      <w:pPr>
        <w:ind w:firstLineChars="300" w:firstLine="630"/>
      </w:pPr>
      <w:r>
        <w:rPr>
          <w:rFonts w:hint="eastAsia"/>
        </w:rPr>
        <w:t>(</w:t>
      </w:r>
      <w:r>
        <w:rPr>
          <w:rFonts w:hint="eastAsia"/>
        </w:rPr>
        <w:t>ア</w:t>
      </w:r>
      <w:r>
        <w:rPr>
          <w:rFonts w:hint="eastAsia"/>
        </w:rPr>
        <w:t>)</w:t>
      </w:r>
      <w:r>
        <w:rPr>
          <w:rFonts w:hint="eastAsia"/>
        </w:rPr>
        <w:t xml:space="preserve">　流水による手洗い</w:t>
      </w:r>
    </w:p>
    <w:p w14:paraId="2D982C4D" w14:textId="77777777" w:rsidR="00D90271" w:rsidRDefault="00D90271" w:rsidP="00D90271">
      <w:pPr>
        <w:ind w:leftChars="300" w:left="630" w:firstLineChars="172" w:firstLine="361"/>
      </w:pPr>
      <w:r>
        <w:rPr>
          <w:rFonts w:hint="eastAsia"/>
        </w:rPr>
        <w:t>排泄物等の汚染が考えられる場合には、流水による手洗いを行う。</w:t>
      </w:r>
    </w:p>
    <w:p w14:paraId="41E84909" w14:textId="77777777" w:rsidR="00D90271" w:rsidRDefault="00D90271" w:rsidP="00D90271">
      <w:pPr>
        <w:ind w:leftChars="200" w:left="420" w:firstLineChars="272" w:firstLine="571"/>
      </w:pPr>
      <w:r>
        <w:rPr>
          <w:rFonts w:hint="eastAsia"/>
        </w:rPr>
        <w:t>手洗いの方法を別添（図○）の通りとする。</w:t>
      </w:r>
    </w:p>
    <w:p w14:paraId="0746A78E" w14:textId="77777777" w:rsidR="00D90271" w:rsidRDefault="00D90271" w:rsidP="00D90271"/>
    <w:p w14:paraId="3C96986D" w14:textId="77777777" w:rsidR="00D90271" w:rsidRDefault="00D90271" w:rsidP="00D90271">
      <w:pPr>
        <w:ind w:firstLineChars="500" w:firstLine="1050"/>
      </w:pPr>
      <w:r>
        <w:rPr>
          <w:rFonts w:hint="eastAsia"/>
        </w:rPr>
        <w:t>＜手洗いにおける注意事項＞</w:t>
      </w:r>
    </w:p>
    <w:p w14:paraId="78625D05" w14:textId="77777777" w:rsidR="00D90271" w:rsidRDefault="00D90271" w:rsidP="00D90271">
      <w:pPr>
        <w:ind w:firstLineChars="600" w:firstLine="1260"/>
      </w:pPr>
      <w:r>
        <w:rPr>
          <w:rFonts w:hint="eastAsia"/>
        </w:rPr>
        <w:t>①まず手を流水で軽く洗う。</w:t>
      </w:r>
    </w:p>
    <w:p w14:paraId="70977755" w14:textId="77777777" w:rsidR="00D90271" w:rsidRDefault="00D90271" w:rsidP="00D90271">
      <w:pPr>
        <w:ind w:firstLineChars="600" w:firstLine="1260"/>
      </w:pPr>
      <w:r>
        <w:rPr>
          <w:rFonts w:hint="eastAsia"/>
        </w:rPr>
        <w:t>②石けんを使用するときは、固形石けんではなく、液体石けんを使用する。</w:t>
      </w:r>
    </w:p>
    <w:p w14:paraId="7DC9F515" w14:textId="77777777" w:rsidR="00D90271" w:rsidRDefault="00D90271" w:rsidP="00D90271">
      <w:pPr>
        <w:ind w:firstLineChars="600" w:firstLine="1260"/>
      </w:pPr>
      <w:r>
        <w:rPr>
          <w:rFonts w:hint="eastAsia"/>
        </w:rPr>
        <w:t>③手を洗うときは、時計や指輪をはずす。</w:t>
      </w:r>
    </w:p>
    <w:p w14:paraId="47CC148C" w14:textId="77777777" w:rsidR="00D90271" w:rsidRDefault="00D90271" w:rsidP="00D90271">
      <w:pPr>
        <w:ind w:firstLineChars="600" w:firstLine="1260"/>
      </w:pPr>
      <w:r>
        <w:rPr>
          <w:rFonts w:hint="eastAsia"/>
        </w:rPr>
        <w:t>④爪は短く切っておく。</w:t>
      </w:r>
    </w:p>
    <w:p w14:paraId="7B3D2AAE" w14:textId="77777777" w:rsidR="00D90271" w:rsidRDefault="00D90271" w:rsidP="00D90271">
      <w:pPr>
        <w:ind w:firstLineChars="600" w:firstLine="1260"/>
      </w:pPr>
      <w:r>
        <w:rPr>
          <w:rFonts w:hint="eastAsia"/>
        </w:rPr>
        <w:t>⑤手洗いが雑になりやすい部位は、注意して洗う。</w:t>
      </w:r>
    </w:p>
    <w:p w14:paraId="749B3DA8" w14:textId="77777777" w:rsidR="00D90271" w:rsidRDefault="00D90271" w:rsidP="00D90271">
      <w:pPr>
        <w:ind w:firstLineChars="600" w:firstLine="1260"/>
      </w:pPr>
      <w:r>
        <w:rPr>
          <w:rFonts w:hint="eastAsia"/>
        </w:rPr>
        <w:t>⑥使い捨てのペーパータオルを使用する。</w:t>
      </w:r>
    </w:p>
    <w:p w14:paraId="02995E54" w14:textId="77777777" w:rsidR="00D90271" w:rsidRDefault="00D90271" w:rsidP="00D90271">
      <w:pPr>
        <w:ind w:firstLineChars="600" w:firstLine="1260"/>
      </w:pPr>
      <w:r>
        <w:rPr>
          <w:rFonts w:hint="eastAsia"/>
        </w:rPr>
        <w:t>⑦水道栓の開閉は、手首、肘などで行う。</w:t>
      </w:r>
    </w:p>
    <w:p w14:paraId="50C47F93" w14:textId="77777777" w:rsidR="00D90271" w:rsidRDefault="00D90271" w:rsidP="00D90271">
      <w:pPr>
        <w:ind w:leftChars="600" w:left="1470" w:hangingChars="100" w:hanging="210"/>
      </w:pPr>
      <w:r>
        <w:rPr>
          <w:rFonts w:hint="eastAsia"/>
        </w:rPr>
        <w:t>⑧水道栓は洗った手で止めるのではなく、手を拭いたペーパータオルで止める。</w:t>
      </w:r>
    </w:p>
    <w:p w14:paraId="1D5F1A0D" w14:textId="77777777" w:rsidR="00D90271" w:rsidRDefault="00D90271" w:rsidP="00D90271">
      <w:pPr>
        <w:ind w:firstLineChars="600" w:firstLine="1260"/>
      </w:pPr>
      <w:r>
        <w:rPr>
          <w:rFonts w:hint="eastAsia"/>
        </w:rPr>
        <w:t>⑨手を完全に乾燥させること。</w:t>
      </w:r>
    </w:p>
    <w:p w14:paraId="64772190" w14:textId="77777777" w:rsidR="00D90271" w:rsidRDefault="00D90271" w:rsidP="00D90271">
      <w:pPr>
        <w:ind w:firstLineChars="200" w:firstLine="420"/>
      </w:pPr>
    </w:p>
    <w:p w14:paraId="494F7E09" w14:textId="77777777" w:rsidR="00D90271" w:rsidRDefault="00D90271" w:rsidP="00D90271">
      <w:pPr>
        <w:ind w:firstLineChars="200" w:firstLine="420"/>
      </w:pPr>
      <w:r>
        <w:rPr>
          <w:rFonts w:hint="eastAsia"/>
        </w:rPr>
        <w:t>＜禁止すべき手洗い方法＞</w:t>
      </w:r>
    </w:p>
    <w:p w14:paraId="09A2E841" w14:textId="77777777" w:rsidR="00D90271" w:rsidRDefault="00D90271" w:rsidP="00D90271">
      <w:pPr>
        <w:ind w:firstLineChars="600" w:firstLine="1260"/>
      </w:pPr>
      <w:r>
        <w:rPr>
          <w:rFonts w:hint="eastAsia"/>
        </w:rPr>
        <w:t>①ベースン法（浸漬法、溜まり水）</w:t>
      </w:r>
    </w:p>
    <w:p w14:paraId="49B4B5F1" w14:textId="77777777" w:rsidR="00D90271" w:rsidRDefault="00D90271" w:rsidP="00D90271">
      <w:pPr>
        <w:ind w:firstLineChars="600" w:firstLine="1260"/>
      </w:pPr>
      <w:r>
        <w:rPr>
          <w:rFonts w:hint="eastAsia"/>
        </w:rPr>
        <w:t>②共同使用する布タオル</w:t>
      </w:r>
    </w:p>
    <w:p w14:paraId="34B4BE76" w14:textId="77777777" w:rsidR="00D90271" w:rsidRPr="00770502" w:rsidRDefault="00D90271" w:rsidP="00D90271"/>
    <w:p w14:paraId="14FB7B87" w14:textId="77777777" w:rsidR="00D90271" w:rsidRDefault="00D90271" w:rsidP="00D90271">
      <w:pPr>
        <w:ind w:firstLineChars="300" w:firstLine="630"/>
      </w:pPr>
      <w:r>
        <w:rPr>
          <w:rFonts w:hint="eastAsia"/>
        </w:rPr>
        <w:t>(</w:t>
      </w:r>
      <w:r>
        <w:rPr>
          <w:rFonts w:hint="eastAsia"/>
        </w:rPr>
        <w:t>イ</w:t>
      </w:r>
      <w:r>
        <w:rPr>
          <w:rFonts w:hint="eastAsia"/>
        </w:rPr>
        <w:t>)</w:t>
      </w:r>
      <w:r>
        <w:rPr>
          <w:rFonts w:hint="eastAsia"/>
        </w:rPr>
        <w:t xml:space="preserve">　手指消毒</w:t>
      </w:r>
    </w:p>
    <w:p w14:paraId="0EBEA889" w14:textId="05EF4924" w:rsidR="00D90271" w:rsidRDefault="00D90271" w:rsidP="00D90271">
      <w:pPr>
        <w:ind w:leftChars="540" w:left="1134"/>
      </w:pPr>
      <w:r>
        <w:rPr>
          <w:rFonts w:hint="eastAsia"/>
        </w:rPr>
        <w:t>手指消毒には下表のとおりの方法があるが、</w:t>
      </w:r>
      <w:r w:rsidR="00983563">
        <w:rPr>
          <w:rFonts w:hint="eastAsia"/>
        </w:rPr>
        <w:t>事業所</w:t>
      </w:r>
      <w:r>
        <w:rPr>
          <w:rFonts w:hint="eastAsia"/>
        </w:rPr>
        <w:t>では○○の場合に、○○薬を用いた○○法を用いることとする。</w:t>
      </w:r>
    </w:p>
    <w:p w14:paraId="435455FA" w14:textId="77777777" w:rsidR="00D90271" w:rsidRDefault="00D90271" w:rsidP="00D90271">
      <w:pPr>
        <w:ind w:leftChars="300" w:left="1050" w:hangingChars="200" w:hanging="420"/>
      </w:pPr>
    </w:p>
    <w:tbl>
      <w:tblPr>
        <w:tblStyle w:val="a3"/>
        <w:tblW w:w="0" w:type="auto"/>
        <w:tblInd w:w="250" w:type="dxa"/>
        <w:tblLook w:val="01E0" w:firstRow="1" w:lastRow="1" w:firstColumn="1" w:lastColumn="1" w:noHBand="0" w:noVBand="0"/>
      </w:tblPr>
      <w:tblGrid>
        <w:gridCol w:w="2515"/>
        <w:gridCol w:w="5729"/>
      </w:tblGrid>
      <w:tr w:rsidR="00D90271" w14:paraId="14CF1686" w14:textId="77777777" w:rsidTr="00FD58CF">
        <w:tc>
          <w:tcPr>
            <w:tcW w:w="2573" w:type="dxa"/>
          </w:tcPr>
          <w:p w14:paraId="1573393B" w14:textId="77777777" w:rsidR="00D90271" w:rsidRDefault="00D90271" w:rsidP="00FD58CF">
            <w:r>
              <w:rPr>
                <w:rFonts w:hint="eastAsia"/>
              </w:rPr>
              <w:lastRenderedPageBreak/>
              <w:t>消毒法</w:t>
            </w:r>
          </w:p>
        </w:tc>
        <w:tc>
          <w:tcPr>
            <w:tcW w:w="5879" w:type="dxa"/>
          </w:tcPr>
          <w:p w14:paraId="00674502" w14:textId="77777777" w:rsidR="00D90271" w:rsidRDefault="00D90271" w:rsidP="00FD58CF">
            <w:r>
              <w:rPr>
                <w:rFonts w:hint="eastAsia"/>
              </w:rPr>
              <w:t>方法</w:t>
            </w:r>
          </w:p>
        </w:tc>
      </w:tr>
      <w:tr w:rsidR="00D90271" w14:paraId="0DD69F3C" w14:textId="77777777" w:rsidTr="00FD58CF">
        <w:trPr>
          <w:trHeight w:val="720"/>
        </w:trPr>
        <w:tc>
          <w:tcPr>
            <w:tcW w:w="2573" w:type="dxa"/>
          </w:tcPr>
          <w:p w14:paraId="679FE061" w14:textId="77777777" w:rsidR="00D90271" w:rsidRDefault="00D90271" w:rsidP="00FD58CF">
            <w:r>
              <w:rPr>
                <w:rFonts w:hint="eastAsia"/>
              </w:rPr>
              <w:t>洗浄法（スクラブ法）</w:t>
            </w:r>
          </w:p>
        </w:tc>
        <w:tc>
          <w:tcPr>
            <w:tcW w:w="5879" w:type="dxa"/>
          </w:tcPr>
          <w:p w14:paraId="7B6FDF4E" w14:textId="77777777" w:rsidR="00D90271" w:rsidRDefault="00D90271" w:rsidP="00FD58CF">
            <w:r>
              <w:rPr>
                <w:rFonts w:hint="eastAsia"/>
              </w:rPr>
              <w:t>消毒薬を約３</w:t>
            </w:r>
            <w:r>
              <w:rPr>
                <w:rFonts w:hint="eastAsia"/>
              </w:rPr>
              <w:t>ml</w:t>
            </w:r>
            <w:r>
              <w:rPr>
                <w:rFonts w:hint="eastAsia"/>
              </w:rPr>
              <w:t>手に取りよく泡立てながら洗浄する（</w:t>
            </w:r>
            <w:r>
              <w:rPr>
                <w:rFonts w:hint="eastAsia"/>
              </w:rPr>
              <w:t>30</w:t>
            </w:r>
            <w:r>
              <w:rPr>
                <w:rFonts w:hint="eastAsia"/>
              </w:rPr>
              <w:t>秒以上）。さらに流水で洗い、パーパータオルでふき取る。</w:t>
            </w:r>
          </w:p>
        </w:tc>
      </w:tr>
      <w:tr w:rsidR="00D90271" w14:paraId="4C97A67F" w14:textId="77777777" w:rsidTr="00FD58CF">
        <w:trPr>
          <w:trHeight w:val="720"/>
        </w:trPr>
        <w:tc>
          <w:tcPr>
            <w:tcW w:w="2573" w:type="dxa"/>
          </w:tcPr>
          <w:p w14:paraId="7DA789D9" w14:textId="77777777" w:rsidR="00D90271" w:rsidRDefault="00D90271" w:rsidP="00FD58CF">
            <w:r>
              <w:rPr>
                <w:rFonts w:hint="eastAsia"/>
              </w:rPr>
              <w:t>擦式法（ラビング法）</w:t>
            </w:r>
          </w:p>
        </w:tc>
        <w:tc>
          <w:tcPr>
            <w:tcW w:w="5879" w:type="dxa"/>
          </w:tcPr>
          <w:p w14:paraId="1F604DDC" w14:textId="77777777" w:rsidR="00D90271" w:rsidRPr="0036446E" w:rsidRDefault="00D90271" w:rsidP="00FD58CF">
            <w:r>
              <w:rPr>
                <w:rFonts w:hint="eastAsia"/>
              </w:rPr>
              <w:t>アルコール含有消毒薬を約３</w:t>
            </w:r>
            <w:r>
              <w:rPr>
                <w:rFonts w:hint="eastAsia"/>
              </w:rPr>
              <w:t>ml</w:t>
            </w:r>
            <w:r>
              <w:rPr>
                <w:rFonts w:hint="eastAsia"/>
              </w:rPr>
              <w:t>、手に取りよく擦り込み、（</w:t>
            </w:r>
            <w:r>
              <w:rPr>
                <w:rFonts w:hint="eastAsia"/>
              </w:rPr>
              <w:t>30</w:t>
            </w:r>
            <w:r>
              <w:rPr>
                <w:rFonts w:hint="eastAsia"/>
              </w:rPr>
              <w:t>秒以上）乾かす。</w:t>
            </w:r>
          </w:p>
        </w:tc>
      </w:tr>
      <w:tr w:rsidR="00D90271" w14:paraId="34A0FE2D" w14:textId="77777777" w:rsidTr="00FD58CF">
        <w:trPr>
          <w:trHeight w:val="720"/>
        </w:trPr>
        <w:tc>
          <w:tcPr>
            <w:tcW w:w="2573" w:type="dxa"/>
          </w:tcPr>
          <w:p w14:paraId="70DB2B1A" w14:textId="77777777" w:rsidR="00D90271" w:rsidRDefault="00D90271" w:rsidP="00FD58CF">
            <w:r>
              <w:rPr>
                <w:rFonts w:hint="eastAsia"/>
              </w:rPr>
              <w:t>擦式法（ラビング方）</w:t>
            </w:r>
          </w:p>
          <w:p w14:paraId="231183E7" w14:textId="77777777" w:rsidR="00D90271" w:rsidRDefault="00D90271" w:rsidP="00FD58CF">
            <w:r>
              <w:rPr>
                <w:rFonts w:hint="eastAsia"/>
              </w:rPr>
              <w:t>ゲル・ジェルによるもの</w:t>
            </w:r>
          </w:p>
        </w:tc>
        <w:tc>
          <w:tcPr>
            <w:tcW w:w="5879" w:type="dxa"/>
          </w:tcPr>
          <w:p w14:paraId="71FDE758" w14:textId="77777777" w:rsidR="00D90271" w:rsidRPr="0036446E" w:rsidRDefault="00D90271" w:rsidP="00FD58CF">
            <w:r>
              <w:rPr>
                <w:rFonts w:hint="eastAsia"/>
              </w:rPr>
              <w:t>アルコール含有のゲル・ジェル消毒薬を、約２</w:t>
            </w:r>
            <w:r>
              <w:rPr>
                <w:rFonts w:hint="eastAsia"/>
              </w:rPr>
              <w:t>ml</w:t>
            </w:r>
            <w:r>
              <w:rPr>
                <w:rFonts w:hint="eastAsia"/>
              </w:rPr>
              <w:t>手に取り、よく擦り込み、（</w:t>
            </w:r>
            <w:r>
              <w:rPr>
                <w:rFonts w:hint="eastAsia"/>
              </w:rPr>
              <w:t>30</w:t>
            </w:r>
            <w:r>
              <w:rPr>
                <w:rFonts w:hint="eastAsia"/>
              </w:rPr>
              <w:t>秒以上）乾かす。</w:t>
            </w:r>
          </w:p>
        </w:tc>
      </w:tr>
      <w:tr w:rsidR="00D90271" w14:paraId="3373E4FD" w14:textId="77777777" w:rsidTr="00FD58CF">
        <w:tc>
          <w:tcPr>
            <w:tcW w:w="2573" w:type="dxa"/>
          </w:tcPr>
          <w:p w14:paraId="1F43CAB5" w14:textId="77777777" w:rsidR="00D90271" w:rsidRDefault="00D90271" w:rsidP="00FD58CF">
            <w:r>
              <w:rPr>
                <w:rFonts w:hint="eastAsia"/>
              </w:rPr>
              <w:t>清拭法（ワイピング法）</w:t>
            </w:r>
          </w:p>
        </w:tc>
        <w:tc>
          <w:tcPr>
            <w:tcW w:w="5879" w:type="dxa"/>
          </w:tcPr>
          <w:p w14:paraId="06C44ABD" w14:textId="77777777" w:rsidR="00D90271" w:rsidRDefault="00D90271" w:rsidP="00FD58CF">
            <w:r>
              <w:rPr>
                <w:rFonts w:hint="eastAsia"/>
              </w:rPr>
              <w:t>アルコール含浸綿で拭き取る。</w:t>
            </w:r>
          </w:p>
        </w:tc>
      </w:tr>
    </w:tbl>
    <w:p w14:paraId="00249DD3" w14:textId="77777777" w:rsidR="00D90271" w:rsidRDefault="00D90271" w:rsidP="00D90271">
      <w:pPr>
        <w:ind w:left="210"/>
      </w:pPr>
    </w:p>
    <w:p w14:paraId="17C747F3" w14:textId="77777777" w:rsidR="00D90271" w:rsidRDefault="00D90271" w:rsidP="00D90271">
      <w:pPr>
        <w:numPr>
          <w:ilvl w:val="0"/>
          <w:numId w:val="1"/>
        </w:numPr>
      </w:pPr>
      <w:r>
        <w:rPr>
          <w:rFonts w:hint="eastAsia"/>
        </w:rPr>
        <w:t>ラビング法は、手が汚れているときには無効であり、石けんと流水で洗った後に行うこと。</w:t>
      </w:r>
    </w:p>
    <w:p w14:paraId="531FF3C5" w14:textId="77777777" w:rsidR="00D90271" w:rsidRDefault="00D90271" w:rsidP="00D90271">
      <w:pPr>
        <w:ind w:left="210"/>
      </w:pPr>
    </w:p>
    <w:p w14:paraId="0BD7A125" w14:textId="77777777" w:rsidR="00D90271" w:rsidRDefault="00D90271" w:rsidP="00D90271">
      <w:pPr>
        <w:ind w:firstLineChars="100" w:firstLine="210"/>
      </w:pPr>
      <w:r>
        <w:rPr>
          <w:rFonts w:hint="eastAsia"/>
        </w:rPr>
        <w:t>ウ　食事介助の留意点</w:t>
      </w:r>
    </w:p>
    <w:p w14:paraId="6A4DC68E" w14:textId="77777777" w:rsidR="00D90271" w:rsidRDefault="00D90271" w:rsidP="00D90271">
      <w:pPr>
        <w:ind w:firstLineChars="270" w:firstLine="567"/>
      </w:pPr>
      <w:r>
        <w:rPr>
          <w:rFonts w:hint="eastAsia"/>
        </w:rPr>
        <w:t>食事介助の際は、以下の事項を徹底すること。</w:t>
      </w:r>
    </w:p>
    <w:p w14:paraId="44C725AE" w14:textId="77777777" w:rsidR="00D90271" w:rsidRDefault="00D90271" w:rsidP="00D90271">
      <w:pPr>
        <w:ind w:leftChars="100" w:left="210" w:firstLineChars="200" w:firstLine="420"/>
      </w:pPr>
      <w:r>
        <w:rPr>
          <w:rFonts w:hint="eastAsia"/>
        </w:rPr>
        <w:t>(</w:t>
      </w:r>
      <w:r>
        <w:rPr>
          <w:rFonts w:hint="eastAsia"/>
        </w:rPr>
        <w:t>ア</w:t>
      </w:r>
      <w:r>
        <w:rPr>
          <w:rFonts w:hint="eastAsia"/>
        </w:rPr>
        <w:t>)</w:t>
      </w:r>
      <w:r>
        <w:rPr>
          <w:rFonts w:hint="eastAsia"/>
        </w:rPr>
        <w:t>介護職員は必ず手洗いを行い、清潔な器具・清潔な食器で提供すること。</w:t>
      </w:r>
    </w:p>
    <w:p w14:paraId="26FD53DD" w14:textId="77777777" w:rsidR="00D90271" w:rsidRDefault="00D90271" w:rsidP="00D90271">
      <w:pPr>
        <w:ind w:leftChars="300" w:left="840" w:hangingChars="100" w:hanging="210"/>
      </w:pPr>
      <w:r>
        <w:rPr>
          <w:rFonts w:hint="eastAsia"/>
        </w:rPr>
        <w:t>(</w:t>
      </w:r>
      <w:r>
        <w:rPr>
          <w:rFonts w:hint="eastAsia"/>
        </w:rPr>
        <w:t>イ</w:t>
      </w:r>
      <w:r>
        <w:rPr>
          <w:rFonts w:hint="eastAsia"/>
        </w:rPr>
        <w:t>)</w:t>
      </w:r>
      <w:r>
        <w:rPr>
          <w:rFonts w:hint="eastAsia"/>
        </w:rPr>
        <w:t>排泄介助後の食事介助に関しては、食事介助前に十分な手洗いを行い、介護職員が食中毒病原体の媒介者とならないように、注意を払うこと。</w:t>
      </w:r>
    </w:p>
    <w:p w14:paraId="5F86FBFB" w14:textId="77777777" w:rsidR="00D90271" w:rsidRDefault="00D90271" w:rsidP="00D90271">
      <w:pPr>
        <w:ind w:leftChars="100" w:left="210" w:firstLineChars="200" w:firstLine="420"/>
      </w:pPr>
      <w:r>
        <w:rPr>
          <w:rFonts w:hint="eastAsia"/>
        </w:rPr>
        <w:t>(</w:t>
      </w:r>
      <w:r>
        <w:rPr>
          <w:rFonts w:hint="eastAsia"/>
        </w:rPr>
        <w:t>ウ</w:t>
      </w:r>
      <w:r>
        <w:rPr>
          <w:rFonts w:hint="eastAsia"/>
        </w:rPr>
        <w:t>)</w:t>
      </w:r>
      <w:r>
        <w:rPr>
          <w:rFonts w:hint="eastAsia"/>
        </w:rPr>
        <w:t>おしぼりは、使い捨てのものを使用すること。</w:t>
      </w:r>
    </w:p>
    <w:p w14:paraId="587DBCF3" w14:textId="77777777" w:rsidR="00D90271" w:rsidRDefault="00D90271" w:rsidP="00D90271">
      <w:pPr>
        <w:ind w:leftChars="100" w:left="210" w:firstLineChars="200" w:firstLine="420"/>
      </w:pPr>
      <w:r>
        <w:rPr>
          <w:rFonts w:hint="eastAsia"/>
        </w:rPr>
        <w:t>(</w:t>
      </w:r>
      <w:r>
        <w:rPr>
          <w:rFonts w:hint="eastAsia"/>
        </w:rPr>
        <w:t>エ</w:t>
      </w:r>
      <w:r>
        <w:rPr>
          <w:rFonts w:hint="eastAsia"/>
        </w:rPr>
        <w:t>)</w:t>
      </w:r>
      <w:r>
        <w:rPr>
          <w:rFonts w:hint="eastAsia"/>
        </w:rPr>
        <w:t>入所者が、吸飲みによる水分補給をする場合には、使用する都度、洗浄すること。</w:t>
      </w:r>
    </w:p>
    <w:p w14:paraId="6AC69E47" w14:textId="77777777" w:rsidR="00D90271" w:rsidRDefault="00D90271" w:rsidP="00D90271"/>
    <w:p w14:paraId="60B2E820" w14:textId="77777777" w:rsidR="00D90271" w:rsidRDefault="00D90271" w:rsidP="00D90271">
      <w:pPr>
        <w:ind w:firstLineChars="100" w:firstLine="210"/>
      </w:pPr>
      <w:r>
        <w:rPr>
          <w:rFonts w:hint="eastAsia"/>
        </w:rPr>
        <w:t>エ　排泄介助（おむつ交換を含む）の留意点</w:t>
      </w:r>
    </w:p>
    <w:p w14:paraId="4A8007D7" w14:textId="77777777" w:rsidR="00D90271" w:rsidRDefault="00D90271" w:rsidP="00D90271">
      <w:pPr>
        <w:ind w:leftChars="270" w:left="567"/>
      </w:pPr>
      <w:r>
        <w:rPr>
          <w:rFonts w:hint="eastAsia"/>
        </w:rPr>
        <w:t>便には多くの細菌など病原体が存在しているため、介護職員・看護職員が病原体の媒介者となるのを避けるため、以下の事項を徹底すること。</w:t>
      </w:r>
    </w:p>
    <w:p w14:paraId="2CB99262" w14:textId="77777777" w:rsidR="00D90271" w:rsidRDefault="00D90271" w:rsidP="00D90271">
      <w:pPr>
        <w:ind w:leftChars="100" w:left="210" w:firstLineChars="200" w:firstLine="420"/>
      </w:pPr>
      <w:r>
        <w:rPr>
          <w:rFonts w:hint="eastAsia"/>
        </w:rPr>
        <w:t>(</w:t>
      </w:r>
      <w:r>
        <w:rPr>
          <w:rFonts w:hint="eastAsia"/>
        </w:rPr>
        <w:t>ア</w:t>
      </w:r>
      <w:r>
        <w:rPr>
          <w:rFonts w:hint="eastAsia"/>
        </w:rPr>
        <w:t>)</w:t>
      </w:r>
      <w:r>
        <w:rPr>
          <w:rFonts w:hint="eastAsia"/>
        </w:rPr>
        <w:t>おむつ交換は、必ず使い捨て手袋を着用して行うこと。</w:t>
      </w:r>
    </w:p>
    <w:p w14:paraId="663173D2" w14:textId="77777777" w:rsidR="00D90271" w:rsidRDefault="00D90271" w:rsidP="00D90271">
      <w:pPr>
        <w:ind w:leftChars="300" w:left="840" w:hangingChars="100" w:hanging="210"/>
      </w:pPr>
      <w:r>
        <w:rPr>
          <w:rFonts w:hint="eastAsia"/>
        </w:rPr>
        <w:t>(</w:t>
      </w:r>
      <w:r>
        <w:rPr>
          <w:rFonts w:hint="eastAsia"/>
        </w:rPr>
        <w:t>イ</w:t>
      </w:r>
      <w:r>
        <w:rPr>
          <w:rFonts w:hint="eastAsia"/>
        </w:rPr>
        <w:t>)</w:t>
      </w:r>
      <w:r>
        <w:rPr>
          <w:rFonts w:hint="eastAsia"/>
        </w:rPr>
        <w:t>使い捨て手袋は、１ケアごとに取り替える。また、手袋を外した際には手洗いを実施すること。</w:t>
      </w:r>
    </w:p>
    <w:p w14:paraId="12351E4D" w14:textId="77777777" w:rsidR="00D90271" w:rsidRDefault="00D90271" w:rsidP="00D90271">
      <w:pPr>
        <w:ind w:leftChars="100" w:left="210" w:firstLineChars="200" w:firstLine="420"/>
      </w:pPr>
      <w:r>
        <w:rPr>
          <w:rFonts w:hint="eastAsia"/>
        </w:rPr>
        <w:t>(</w:t>
      </w:r>
      <w:r>
        <w:rPr>
          <w:rFonts w:hint="eastAsia"/>
        </w:rPr>
        <w:t>ウ</w:t>
      </w:r>
      <w:r>
        <w:rPr>
          <w:rFonts w:hint="eastAsia"/>
        </w:rPr>
        <w:t>)</w:t>
      </w:r>
      <w:r>
        <w:rPr>
          <w:rFonts w:hint="eastAsia"/>
        </w:rPr>
        <w:t>おむつ交換の際は、入所者一人ごとに手洗いや手指消毒を行うこと。</w:t>
      </w:r>
    </w:p>
    <w:p w14:paraId="1AD82FBD" w14:textId="77777777" w:rsidR="00D90271" w:rsidRDefault="00D90271" w:rsidP="00D90271">
      <w:pPr>
        <w:ind w:leftChars="100" w:left="210" w:firstLineChars="200" w:firstLine="420"/>
      </w:pPr>
      <w:r>
        <w:rPr>
          <w:rFonts w:hint="eastAsia"/>
        </w:rPr>
        <w:t>(</w:t>
      </w:r>
      <w:r>
        <w:rPr>
          <w:rFonts w:hint="eastAsia"/>
        </w:rPr>
        <w:t>エ</w:t>
      </w:r>
      <w:r>
        <w:rPr>
          <w:rFonts w:hint="eastAsia"/>
        </w:rPr>
        <w:t>)</w:t>
      </w:r>
      <w:r>
        <w:rPr>
          <w:rFonts w:hint="eastAsia"/>
        </w:rPr>
        <w:t>おむつの一斉交換は感染拡大の危険が高くなるので可能な限り避けること。</w:t>
      </w:r>
    </w:p>
    <w:p w14:paraId="72AC2F3D" w14:textId="77777777" w:rsidR="00D90271" w:rsidRDefault="00D90271" w:rsidP="00D90271">
      <w:pPr>
        <w:ind w:firstLineChars="100" w:firstLine="210"/>
      </w:pPr>
    </w:p>
    <w:p w14:paraId="529D1F3C" w14:textId="77777777" w:rsidR="00D90271" w:rsidRDefault="00D90271" w:rsidP="00D90271">
      <w:pPr>
        <w:ind w:firstLineChars="100" w:firstLine="210"/>
      </w:pPr>
      <w:r>
        <w:rPr>
          <w:rFonts w:hint="eastAsia"/>
        </w:rPr>
        <w:t>オ　医療処置の留意点</w:t>
      </w:r>
    </w:p>
    <w:p w14:paraId="70C4262C" w14:textId="77777777" w:rsidR="00D90271" w:rsidRDefault="00D90271" w:rsidP="00D90271">
      <w:pPr>
        <w:ind w:firstLineChars="270" w:firstLine="567"/>
      </w:pPr>
      <w:r>
        <w:rPr>
          <w:rFonts w:hint="eastAsia"/>
        </w:rPr>
        <w:t>医療処置を行う者は、以下の事項を徹底すること。</w:t>
      </w:r>
    </w:p>
    <w:p w14:paraId="2FF95CF9" w14:textId="77777777" w:rsidR="00D90271" w:rsidRDefault="00D90271" w:rsidP="00D90271">
      <w:pPr>
        <w:ind w:leftChars="270" w:left="840" w:hangingChars="130" w:hanging="273"/>
      </w:pPr>
      <w:r>
        <w:rPr>
          <w:rFonts w:hint="eastAsia"/>
        </w:rPr>
        <w:t>(</w:t>
      </w:r>
      <w:r>
        <w:rPr>
          <w:rFonts w:hint="eastAsia"/>
        </w:rPr>
        <w:t>ア</w:t>
      </w:r>
      <w:r>
        <w:rPr>
          <w:rFonts w:hint="eastAsia"/>
        </w:rPr>
        <w:t>)</w:t>
      </w:r>
      <w:r>
        <w:rPr>
          <w:rFonts w:hint="eastAsia"/>
        </w:rPr>
        <w:t>喀痰吸引の際には、飛沫や接触による感染に注意し、チューブの取り扱いには使い捨て手袋を使用すること。</w:t>
      </w:r>
    </w:p>
    <w:p w14:paraId="0C708105" w14:textId="77777777" w:rsidR="00D90271" w:rsidRDefault="00D90271" w:rsidP="00D90271">
      <w:pPr>
        <w:ind w:leftChars="270" w:left="840" w:hangingChars="130" w:hanging="273"/>
      </w:pPr>
      <w:r>
        <w:rPr>
          <w:rFonts w:hint="eastAsia"/>
        </w:rPr>
        <w:t>(</w:t>
      </w:r>
      <w:r>
        <w:rPr>
          <w:rFonts w:hint="eastAsia"/>
        </w:rPr>
        <w:t>イ</w:t>
      </w:r>
      <w:r>
        <w:rPr>
          <w:rFonts w:hint="eastAsia"/>
        </w:rPr>
        <w:t>)</w:t>
      </w:r>
      <w:r>
        <w:rPr>
          <w:rFonts w:hint="eastAsia"/>
        </w:rPr>
        <w:t>チューブ類は感染のリスクが高いので、経管栄養の挿入や胃ろうの留置の際には、特に注意すること。</w:t>
      </w:r>
    </w:p>
    <w:p w14:paraId="53125802" w14:textId="77777777" w:rsidR="00D90271" w:rsidRDefault="00D90271" w:rsidP="00D90271">
      <w:pPr>
        <w:ind w:leftChars="270" w:left="840" w:hangingChars="130" w:hanging="273"/>
      </w:pPr>
      <w:r>
        <w:rPr>
          <w:rFonts w:hint="eastAsia"/>
        </w:rPr>
        <w:t>(</w:t>
      </w:r>
      <w:r>
        <w:rPr>
          <w:rFonts w:hint="eastAsia"/>
        </w:rPr>
        <w:t>ウ</w:t>
      </w:r>
      <w:r>
        <w:rPr>
          <w:rFonts w:hint="eastAsia"/>
        </w:rPr>
        <w:t>)</w:t>
      </w:r>
      <w:r>
        <w:rPr>
          <w:rFonts w:hint="eastAsia"/>
        </w:rPr>
        <w:t>膀胱留置カテーテルを使用している場合、尿を廃棄するときには使い捨て手袋を</w:t>
      </w:r>
      <w:r>
        <w:rPr>
          <w:rFonts w:hint="eastAsia"/>
        </w:rPr>
        <w:lastRenderedPageBreak/>
        <w:t>使用してカテーテルや尿パックを取り扱うこと。また、尿パックの高さに留意し、クリッピングをするなど、逆流させないようにすること。</w:t>
      </w:r>
    </w:p>
    <w:p w14:paraId="01C7319A" w14:textId="77777777" w:rsidR="00D90271" w:rsidRDefault="00D90271" w:rsidP="00D90271">
      <w:pPr>
        <w:ind w:leftChars="270" w:left="840" w:hangingChars="130" w:hanging="273"/>
      </w:pPr>
      <w:r>
        <w:rPr>
          <w:rFonts w:hint="eastAsia"/>
        </w:rPr>
        <w:t>(</w:t>
      </w:r>
      <w:r>
        <w:rPr>
          <w:rFonts w:hint="eastAsia"/>
        </w:rPr>
        <w:t>エ</w:t>
      </w:r>
      <w:r>
        <w:rPr>
          <w:rFonts w:hint="eastAsia"/>
        </w:rPr>
        <w:t>)</w:t>
      </w:r>
      <w:r>
        <w:rPr>
          <w:rFonts w:hint="eastAsia"/>
        </w:rPr>
        <w:t>点滴や採血の際には、素手での実施は避け、使い捨て手袋を着用して実施すること。</w:t>
      </w:r>
    </w:p>
    <w:p w14:paraId="51C69180" w14:textId="77777777" w:rsidR="00D90271" w:rsidRDefault="00D90271" w:rsidP="00D90271">
      <w:pPr>
        <w:ind w:leftChars="270" w:left="840" w:hangingChars="130" w:hanging="273"/>
      </w:pPr>
      <w:r>
        <w:rPr>
          <w:rFonts w:hint="eastAsia"/>
        </w:rPr>
        <w:t>(</w:t>
      </w:r>
      <w:r>
        <w:rPr>
          <w:rFonts w:hint="eastAsia"/>
        </w:rPr>
        <w:t>オ</w:t>
      </w:r>
      <w:r>
        <w:rPr>
          <w:rFonts w:hint="eastAsia"/>
        </w:rPr>
        <w:t>)</w:t>
      </w:r>
      <w:r>
        <w:rPr>
          <w:rFonts w:hint="eastAsia"/>
        </w:rPr>
        <w:t>採血後の注射針のリキャップはせず、そのまま針捨てボックスに入れること。</w:t>
      </w:r>
    </w:p>
    <w:p w14:paraId="49C8A9F4" w14:textId="77777777" w:rsidR="00D90271" w:rsidRDefault="00D90271" w:rsidP="00D90271"/>
    <w:p w14:paraId="322CC6F0" w14:textId="77777777" w:rsidR="00D90271" w:rsidRDefault="00D90271" w:rsidP="00D90271">
      <w:pPr>
        <w:ind w:firstLineChars="100" w:firstLine="210"/>
      </w:pPr>
      <w:r>
        <w:rPr>
          <w:rFonts w:hint="eastAsia"/>
        </w:rPr>
        <w:t>カ　日常の観察</w:t>
      </w:r>
    </w:p>
    <w:p w14:paraId="7AD8C218" w14:textId="77777777" w:rsidR="00D90271" w:rsidRDefault="00D90271" w:rsidP="00D90271">
      <w:pPr>
        <w:ind w:leftChars="270" w:left="838" w:hangingChars="129" w:hanging="271"/>
      </w:pPr>
      <w:r>
        <w:rPr>
          <w:rFonts w:hint="eastAsia"/>
        </w:rPr>
        <w:t>(</w:t>
      </w:r>
      <w:r>
        <w:rPr>
          <w:rFonts w:hint="eastAsia"/>
        </w:rPr>
        <w:t>ア</w:t>
      </w:r>
      <w:r>
        <w:rPr>
          <w:rFonts w:hint="eastAsia"/>
        </w:rPr>
        <w:t>)</w:t>
      </w:r>
      <w:r>
        <w:rPr>
          <w:rFonts w:hint="eastAsia"/>
        </w:rPr>
        <w:t>介護職員は、異常の兆候をできるだけ早く発見するために、入所者の体の動きや声の調子・大きさ、食欲などについて日常から注意して観察し、以下に掲げる入所者の健康状態の異常症状を発見したら、すぐに、看護職員や医師に知らせること。</w:t>
      </w:r>
    </w:p>
    <w:p w14:paraId="5A365F42" w14:textId="77777777" w:rsidR="003E08D2" w:rsidRDefault="00D90271" w:rsidP="003E08D2">
      <w:pPr>
        <w:ind w:leftChars="270" w:left="840" w:hangingChars="130" w:hanging="273"/>
      </w:pPr>
      <w:r>
        <w:rPr>
          <w:rFonts w:hint="eastAsia"/>
        </w:rPr>
        <w:t>(</w:t>
      </w:r>
      <w:r>
        <w:rPr>
          <w:rFonts w:hint="eastAsia"/>
        </w:rPr>
        <w:t>イ</w:t>
      </w:r>
      <w:r>
        <w:rPr>
          <w:rFonts w:hint="eastAsia"/>
        </w:rPr>
        <w:t>)</w:t>
      </w:r>
      <w:r>
        <w:rPr>
          <w:rFonts w:hint="eastAsia"/>
        </w:rPr>
        <w:t>医師・看護職員は、栄養摂取や服薬、排泄状況なども含めて全体的なアセスメントをした上で、病気の状態を把握し、状況に応じた適切な対応をとること。</w:t>
      </w:r>
    </w:p>
    <w:p w14:paraId="218AA9F7" w14:textId="2DF63AB1" w:rsidR="00D90271" w:rsidRPr="00873BD4" w:rsidRDefault="00D90271" w:rsidP="003E08D2">
      <w:pPr>
        <w:ind w:leftChars="270" w:left="840" w:hangingChars="130" w:hanging="273"/>
      </w:pPr>
      <w:r>
        <w:rPr>
          <w:rFonts w:hint="eastAsia"/>
        </w:rPr>
        <w:t>＜注意すべき症状＞</w:t>
      </w:r>
    </w:p>
    <w:tbl>
      <w:tblPr>
        <w:tblStyle w:val="a3"/>
        <w:tblW w:w="0" w:type="auto"/>
        <w:tblInd w:w="289" w:type="dxa"/>
        <w:tblLook w:val="01E0" w:firstRow="1" w:lastRow="1" w:firstColumn="1" w:lastColumn="1" w:noHBand="0" w:noVBand="0"/>
      </w:tblPr>
      <w:tblGrid>
        <w:gridCol w:w="1950"/>
        <w:gridCol w:w="6255"/>
      </w:tblGrid>
      <w:tr w:rsidR="00D90271" w14:paraId="7DBCF9D9" w14:textId="77777777" w:rsidTr="00FD58CF">
        <w:tc>
          <w:tcPr>
            <w:tcW w:w="1991" w:type="dxa"/>
          </w:tcPr>
          <w:p w14:paraId="5FA726EB" w14:textId="77777777" w:rsidR="00D90271" w:rsidRDefault="00D90271" w:rsidP="00FD58CF">
            <w:r>
              <w:rPr>
                <w:rFonts w:hint="eastAsia"/>
              </w:rPr>
              <w:t>主な症状</w:t>
            </w:r>
          </w:p>
        </w:tc>
        <w:tc>
          <w:tcPr>
            <w:tcW w:w="6422" w:type="dxa"/>
          </w:tcPr>
          <w:p w14:paraId="2A8CFC6F" w14:textId="77777777" w:rsidR="00D90271" w:rsidRDefault="00D90271" w:rsidP="00FD58CF">
            <w:r>
              <w:rPr>
                <w:rFonts w:hint="eastAsia"/>
              </w:rPr>
              <w:t>要注意のサイン</w:t>
            </w:r>
          </w:p>
        </w:tc>
      </w:tr>
      <w:tr w:rsidR="00D90271" w14:paraId="5C769966" w14:textId="77777777" w:rsidTr="00FD58CF">
        <w:tc>
          <w:tcPr>
            <w:tcW w:w="1991" w:type="dxa"/>
            <w:vAlign w:val="center"/>
          </w:tcPr>
          <w:p w14:paraId="55C9FDA1" w14:textId="77777777" w:rsidR="00D90271" w:rsidRDefault="00D90271" w:rsidP="00FD58CF">
            <w:r>
              <w:rPr>
                <w:rFonts w:hint="eastAsia"/>
              </w:rPr>
              <w:t>発熱</w:t>
            </w:r>
          </w:p>
        </w:tc>
        <w:tc>
          <w:tcPr>
            <w:tcW w:w="6422" w:type="dxa"/>
          </w:tcPr>
          <w:p w14:paraId="4113F6CF" w14:textId="77777777" w:rsidR="00D90271" w:rsidRDefault="00D90271" w:rsidP="00FD58CF">
            <w:pPr>
              <w:ind w:left="200" w:hangingChars="100" w:hanging="200"/>
            </w:pPr>
            <w:r>
              <w:rPr>
                <w:rFonts w:hint="eastAsia"/>
              </w:rPr>
              <w:t>・ぐったりしている、意識がはっきりしない、呼吸がおかしいなど全身状態が悪い</w:t>
            </w:r>
          </w:p>
          <w:p w14:paraId="35F03D90" w14:textId="77777777" w:rsidR="00D90271" w:rsidRDefault="00D90271" w:rsidP="00FD58CF">
            <w:r>
              <w:rPr>
                <w:rFonts w:hint="eastAsia"/>
              </w:rPr>
              <w:t>・発熱以外に、嘔吐や下痢などの症状が激しい</w:t>
            </w:r>
          </w:p>
        </w:tc>
      </w:tr>
      <w:tr w:rsidR="00D90271" w14:paraId="2DAA1F0C" w14:textId="77777777" w:rsidTr="00FD58CF">
        <w:tc>
          <w:tcPr>
            <w:tcW w:w="1991" w:type="dxa"/>
            <w:vAlign w:val="center"/>
          </w:tcPr>
          <w:p w14:paraId="4CE7C0F6" w14:textId="77777777" w:rsidR="00D90271" w:rsidRDefault="00D90271" w:rsidP="00FD58CF">
            <w:r>
              <w:rPr>
                <w:rFonts w:hint="eastAsia"/>
              </w:rPr>
              <w:t>嘔吐</w:t>
            </w:r>
          </w:p>
        </w:tc>
        <w:tc>
          <w:tcPr>
            <w:tcW w:w="6422" w:type="dxa"/>
          </w:tcPr>
          <w:p w14:paraId="71E26E36" w14:textId="77777777" w:rsidR="00D90271" w:rsidRDefault="00D90271" w:rsidP="00FD58CF">
            <w:r>
              <w:rPr>
                <w:rFonts w:hint="eastAsia"/>
              </w:rPr>
              <w:t>・発熱、腹痛、下痢もあり、便に血が混じることもある。</w:t>
            </w:r>
          </w:p>
          <w:p w14:paraId="16AB0D73" w14:textId="77777777" w:rsidR="00D90271" w:rsidRDefault="00D90271" w:rsidP="00FD58CF">
            <w:pPr>
              <w:rPr>
                <w:rFonts w:ascii="ＭＳ 明朝" w:hAnsi="ＭＳ 明朝"/>
              </w:rPr>
            </w:pPr>
            <w:r>
              <w:rPr>
                <w:rFonts w:ascii="ＭＳ 明朝" w:hAnsi="ＭＳ 明朝" w:hint="eastAsia"/>
              </w:rPr>
              <w:t>・</w:t>
            </w:r>
            <w:r>
              <w:rPr>
                <w:rFonts w:hint="eastAsia"/>
              </w:rPr>
              <w:t xml:space="preserve">発熱し、体に赤い発疹も出ている。　</w:t>
            </w:r>
          </w:p>
          <w:p w14:paraId="3B2FA3C2" w14:textId="77777777" w:rsidR="00D90271" w:rsidRDefault="00D90271" w:rsidP="00FD58CF">
            <w:r>
              <w:rPr>
                <w:rFonts w:hint="eastAsia"/>
              </w:rPr>
              <w:t>・発熱し、意識がはっきりしていない。</w:t>
            </w:r>
          </w:p>
        </w:tc>
      </w:tr>
      <w:tr w:rsidR="00D90271" w14:paraId="0D40C6CC" w14:textId="77777777" w:rsidTr="00FD58CF">
        <w:tc>
          <w:tcPr>
            <w:tcW w:w="1991" w:type="dxa"/>
            <w:vAlign w:val="center"/>
          </w:tcPr>
          <w:p w14:paraId="7275D377" w14:textId="77777777" w:rsidR="00D90271" w:rsidRDefault="00D90271" w:rsidP="00FD58CF">
            <w:r>
              <w:rPr>
                <w:rFonts w:hint="eastAsia"/>
              </w:rPr>
              <w:t>下痢</w:t>
            </w:r>
          </w:p>
        </w:tc>
        <w:tc>
          <w:tcPr>
            <w:tcW w:w="6422" w:type="dxa"/>
          </w:tcPr>
          <w:p w14:paraId="2D3E80B5" w14:textId="77777777" w:rsidR="00D90271" w:rsidRDefault="00D90271" w:rsidP="00FD58CF">
            <w:r>
              <w:rPr>
                <w:rFonts w:hint="eastAsia"/>
              </w:rPr>
              <w:t>・便に血が混じっている。</w:t>
            </w:r>
          </w:p>
          <w:p w14:paraId="51DC58A0" w14:textId="77777777" w:rsidR="00D90271" w:rsidRDefault="00D90271" w:rsidP="00FD58CF">
            <w:r>
              <w:rPr>
                <w:rFonts w:hint="eastAsia"/>
              </w:rPr>
              <w:t>・尿が少ない、口が渇いている。</w:t>
            </w:r>
          </w:p>
        </w:tc>
      </w:tr>
      <w:tr w:rsidR="00D90271" w14:paraId="04CD9170" w14:textId="77777777" w:rsidTr="00FD58CF">
        <w:tc>
          <w:tcPr>
            <w:tcW w:w="1991" w:type="dxa"/>
            <w:vAlign w:val="center"/>
          </w:tcPr>
          <w:p w14:paraId="09173D54" w14:textId="77777777" w:rsidR="00D90271" w:rsidRDefault="00D90271" w:rsidP="00FD58CF">
            <w:r>
              <w:rPr>
                <w:rFonts w:hint="eastAsia"/>
              </w:rPr>
              <w:t>咳、咽頭痛・鼻水</w:t>
            </w:r>
          </w:p>
        </w:tc>
        <w:tc>
          <w:tcPr>
            <w:tcW w:w="6422" w:type="dxa"/>
          </w:tcPr>
          <w:p w14:paraId="5B98825A" w14:textId="77777777" w:rsidR="00D90271" w:rsidRDefault="00D90271" w:rsidP="00FD58CF">
            <w:r>
              <w:rPr>
                <w:rFonts w:hint="eastAsia"/>
              </w:rPr>
              <w:t>・熱があり、たんのからんだ咳がひどい。</w:t>
            </w:r>
          </w:p>
        </w:tc>
      </w:tr>
      <w:tr w:rsidR="00D90271" w14:paraId="3B9AD8B6" w14:textId="77777777" w:rsidTr="00FD58CF">
        <w:tc>
          <w:tcPr>
            <w:tcW w:w="1991" w:type="dxa"/>
            <w:vAlign w:val="center"/>
          </w:tcPr>
          <w:p w14:paraId="5D5127E3" w14:textId="77777777" w:rsidR="00D90271" w:rsidRDefault="00D90271" w:rsidP="00FD58CF">
            <w:r>
              <w:rPr>
                <w:rFonts w:hint="eastAsia"/>
              </w:rPr>
              <w:t>発疹（皮膚の異常）</w:t>
            </w:r>
          </w:p>
        </w:tc>
        <w:tc>
          <w:tcPr>
            <w:tcW w:w="6422" w:type="dxa"/>
          </w:tcPr>
          <w:p w14:paraId="0D742422" w14:textId="77777777" w:rsidR="00D90271" w:rsidRDefault="00D90271" w:rsidP="00FD58CF">
            <w:pPr>
              <w:ind w:left="200" w:hangingChars="100" w:hanging="200"/>
            </w:pPr>
            <w:r>
              <w:rPr>
                <w:rFonts w:hint="eastAsia"/>
              </w:rPr>
              <w:t>・牡蠣殻状の厚い鱗屑が、体幹、四肢の関節の外側、骨の突出した部分など、圧迫や摩擦が起こりやすいところに多く見られる。非常に強いかゆみがある場合も、まったくかゆみを伴わない場合もある。</w:t>
            </w:r>
          </w:p>
        </w:tc>
      </w:tr>
    </w:tbl>
    <w:p w14:paraId="3E7885F9" w14:textId="77777777" w:rsidR="00D90271" w:rsidRDefault="00D90271" w:rsidP="00D90271"/>
    <w:p w14:paraId="317B777B" w14:textId="77777777" w:rsidR="00D90271" w:rsidRDefault="00D90271" w:rsidP="00D90271">
      <w:r>
        <w:rPr>
          <w:rFonts w:hint="eastAsia"/>
        </w:rPr>
        <w:t>４．感染症発生時の対応</w:t>
      </w:r>
    </w:p>
    <w:p w14:paraId="68A36AB8" w14:textId="77777777" w:rsidR="00D90271" w:rsidRDefault="00D90271" w:rsidP="00D90271">
      <w:r>
        <w:rPr>
          <w:rFonts w:hint="eastAsia"/>
        </w:rPr>
        <w:t>（１）感染症の発生状況の把握</w:t>
      </w:r>
    </w:p>
    <w:p w14:paraId="60420828" w14:textId="77777777" w:rsidR="00D90271" w:rsidRDefault="00D90271" w:rsidP="00D90271">
      <w:pPr>
        <w:ind w:leftChars="337" w:left="708"/>
      </w:pPr>
      <w:r>
        <w:rPr>
          <w:rFonts w:hint="eastAsia"/>
        </w:rPr>
        <w:t>感染症や食中毒が発生した場合や、それが疑われる状況が生じた場合には、以下の手順に従って報告すること。</w:t>
      </w:r>
    </w:p>
    <w:p w14:paraId="603FD546" w14:textId="77777777" w:rsidR="00D90271" w:rsidRDefault="00D90271" w:rsidP="00D90271">
      <w:pPr>
        <w:ind w:left="210" w:hangingChars="100" w:hanging="210"/>
      </w:pPr>
    </w:p>
    <w:p w14:paraId="0BE5CA1B" w14:textId="2E8358B0" w:rsidR="00D90271" w:rsidRDefault="00D90271" w:rsidP="00D90271">
      <w:pPr>
        <w:ind w:leftChars="174" w:left="707" w:hangingChars="163" w:hanging="342"/>
      </w:pPr>
      <w:r>
        <w:rPr>
          <w:rFonts w:hint="eastAsia"/>
        </w:rPr>
        <w:t>ア　職員が入所者の健康管理上、感染症や、食中毒を疑ったときは、速やかに入所者と職員の症状の有無（発生した日時、階及び居室ごとにまとめる）について別に定める様式○○報告書によって</w:t>
      </w:r>
      <w:r w:rsidR="00983563">
        <w:rPr>
          <w:rFonts w:hint="eastAsia"/>
        </w:rPr>
        <w:t>管理者</w:t>
      </w:r>
      <w:r>
        <w:rPr>
          <w:rFonts w:hint="eastAsia"/>
        </w:rPr>
        <w:t>に報告すること。</w:t>
      </w:r>
    </w:p>
    <w:p w14:paraId="098721F6" w14:textId="77777777" w:rsidR="00D90271" w:rsidRPr="004614E2" w:rsidRDefault="00D90271" w:rsidP="00D90271">
      <w:pPr>
        <w:ind w:leftChars="75" w:left="368" w:hangingChars="100" w:hanging="210"/>
      </w:pPr>
    </w:p>
    <w:p w14:paraId="202E9E08" w14:textId="7C873A63" w:rsidR="00D90271" w:rsidRDefault="00D90271" w:rsidP="00D90271">
      <w:pPr>
        <w:ind w:leftChars="199" w:left="706" w:hangingChars="137" w:hanging="288"/>
      </w:pPr>
      <w:r>
        <w:rPr>
          <w:rFonts w:hint="eastAsia"/>
        </w:rPr>
        <w:t xml:space="preserve">イ　</w:t>
      </w:r>
      <w:r w:rsidR="00983563">
        <w:rPr>
          <w:rFonts w:hint="eastAsia"/>
        </w:rPr>
        <w:t>管理者</w:t>
      </w:r>
      <w:r>
        <w:rPr>
          <w:rFonts w:hint="eastAsia"/>
        </w:rPr>
        <w:t>は、（</w:t>
      </w:r>
      <w:r>
        <w:rPr>
          <w:rFonts w:hint="eastAsia"/>
        </w:rPr>
        <w:t>1</w:t>
      </w:r>
      <w:r>
        <w:rPr>
          <w:rFonts w:hint="eastAsia"/>
        </w:rPr>
        <w:t>）について職員から報告を受けた場合、</w:t>
      </w:r>
      <w:r w:rsidR="00983563">
        <w:rPr>
          <w:rFonts w:hint="eastAsia"/>
        </w:rPr>
        <w:t>事業所</w:t>
      </w:r>
      <w:r>
        <w:rPr>
          <w:rFonts w:hint="eastAsia"/>
        </w:rPr>
        <w:t>内の職員に必要な指示を行うとともに、４．（</w:t>
      </w:r>
      <w:r>
        <w:rPr>
          <w:rFonts w:hint="eastAsia"/>
        </w:rPr>
        <w:t>5</w:t>
      </w:r>
      <w:r>
        <w:rPr>
          <w:rFonts w:hint="eastAsia"/>
        </w:rPr>
        <w:t>）に該当する時はその受診状況と診断名、検査、治療の内容等について別に定める様式○○報告書によって地域保健所に報告するとともに、関係機関と連携をとること。</w:t>
      </w:r>
    </w:p>
    <w:p w14:paraId="37714D35" w14:textId="77777777" w:rsidR="00D90271" w:rsidRDefault="00D90271" w:rsidP="00D90271">
      <w:pPr>
        <w:ind w:leftChars="200" w:left="420"/>
      </w:pPr>
    </w:p>
    <w:p w14:paraId="10ABBBDB" w14:textId="77777777" w:rsidR="00D90271" w:rsidRPr="002E3E35" w:rsidRDefault="00D90271" w:rsidP="00D90271">
      <w:pPr>
        <w:ind w:leftChars="200" w:left="420"/>
      </w:pPr>
    </w:p>
    <w:p w14:paraId="27526C9E" w14:textId="77777777" w:rsidR="00D90271" w:rsidRDefault="00D90271" w:rsidP="00D90271">
      <w:r>
        <w:rPr>
          <w:rFonts w:hint="eastAsia"/>
        </w:rPr>
        <w:t>（２）感染拡大の防止</w:t>
      </w:r>
    </w:p>
    <w:p w14:paraId="201DBBBF" w14:textId="77777777" w:rsidR="00D90271" w:rsidRDefault="00D90271" w:rsidP="00D90271">
      <w:pPr>
        <w:ind w:leftChars="300" w:left="630"/>
      </w:pPr>
      <w:r>
        <w:rPr>
          <w:rFonts w:hint="eastAsia"/>
        </w:rPr>
        <w:t>職員は感染症若しくは食中毒が発生したとき、又はそれが疑われる状況が生じたときは、拡大を防止するため速やかに以下の事項に従って対応すること。</w:t>
      </w:r>
    </w:p>
    <w:p w14:paraId="2FB859C4" w14:textId="77777777" w:rsidR="00D90271" w:rsidRDefault="00D90271" w:rsidP="00D90271">
      <w:pPr>
        <w:ind w:firstLineChars="100" w:firstLine="210"/>
      </w:pPr>
    </w:p>
    <w:p w14:paraId="4E5883B4" w14:textId="77777777" w:rsidR="00D90271" w:rsidRDefault="00D90271" w:rsidP="00D90271">
      <w:pPr>
        <w:ind w:firstLineChars="200" w:firstLine="420"/>
      </w:pPr>
      <w:r>
        <w:rPr>
          <w:rFonts w:hint="eastAsia"/>
        </w:rPr>
        <w:t>ア　介護職員</w:t>
      </w:r>
    </w:p>
    <w:p w14:paraId="34C15F84" w14:textId="77777777" w:rsidR="00D90271" w:rsidRDefault="00D90271" w:rsidP="00D90271">
      <w:pPr>
        <w:ind w:leftChars="300" w:left="840" w:hangingChars="100" w:hanging="210"/>
      </w:pPr>
      <w:r>
        <w:rPr>
          <w:rFonts w:hint="eastAsia"/>
        </w:rPr>
        <w:t>(</w:t>
      </w:r>
      <w:r>
        <w:rPr>
          <w:rFonts w:hint="eastAsia"/>
        </w:rPr>
        <w:t>ア</w:t>
      </w:r>
      <w:r>
        <w:rPr>
          <w:rFonts w:hint="eastAsia"/>
        </w:rPr>
        <w:t>)</w:t>
      </w:r>
      <w:r>
        <w:rPr>
          <w:rFonts w:hint="eastAsia"/>
        </w:rPr>
        <w:t>発生時は、手洗いや排泄物・嘔吐物の適切な処理を徹底し、職員を媒介して感染を拡大させることのないよう、特に注意を払うこと。</w:t>
      </w:r>
    </w:p>
    <w:p w14:paraId="797A1D99" w14:textId="7609E15A" w:rsidR="00D90271" w:rsidRDefault="00D90271" w:rsidP="00D90271">
      <w:pPr>
        <w:ind w:leftChars="300" w:left="630"/>
      </w:pPr>
      <w:r>
        <w:rPr>
          <w:rFonts w:hint="eastAsia"/>
        </w:rPr>
        <w:t>(</w:t>
      </w:r>
      <w:r>
        <w:rPr>
          <w:rFonts w:hint="eastAsia"/>
        </w:rPr>
        <w:t>イ</w:t>
      </w:r>
      <w:r>
        <w:rPr>
          <w:rFonts w:hint="eastAsia"/>
        </w:rPr>
        <w:t>)</w:t>
      </w:r>
      <w:r>
        <w:rPr>
          <w:rFonts w:hint="eastAsia"/>
        </w:rPr>
        <w:t>医師や看護婦の指示を仰ぎ、必要に応じて</w:t>
      </w:r>
      <w:r w:rsidR="00983563">
        <w:rPr>
          <w:rFonts w:hint="eastAsia"/>
        </w:rPr>
        <w:t>事業所</w:t>
      </w:r>
      <w:r>
        <w:rPr>
          <w:rFonts w:hint="eastAsia"/>
        </w:rPr>
        <w:t>内の消毒を行うこと。</w:t>
      </w:r>
    </w:p>
    <w:p w14:paraId="5CCE5DD5" w14:textId="77777777" w:rsidR="00D90271" w:rsidRDefault="00D90271" w:rsidP="00D90271">
      <w:pPr>
        <w:ind w:leftChars="300" w:left="840" w:hangingChars="100" w:hanging="210"/>
      </w:pPr>
      <w:r>
        <w:rPr>
          <w:rFonts w:hint="eastAsia"/>
        </w:rPr>
        <w:t>(</w:t>
      </w:r>
      <w:r>
        <w:rPr>
          <w:rFonts w:hint="eastAsia"/>
        </w:rPr>
        <w:t>ウ</w:t>
      </w:r>
      <w:r>
        <w:rPr>
          <w:rFonts w:hint="eastAsia"/>
        </w:rPr>
        <w:t>)</w:t>
      </w:r>
      <w:r>
        <w:rPr>
          <w:rFonts w:hint="eastAsia"/>
        </w:rPr>
        <w:t>医師や看護婦の指示に基づき、必要に応じて感染した入所者の隔離などを行うこと。</w:t>
      </w:r>
    </w:p>
    <w:p w14:paraId="73F299E7" w14:textId="77777777" w:rsidR="00D90271" w:rsidRDefault="00D90271" w:rsidP="00D90271">
      <w:pPr>
        <w:ind w:leftChars="300" w:left="630"/>
      </w:pPr>
      <w:r>
        <w:rPr>
          <w:rFonts w:hint="eastAsia"/>
        </w:rPr>
        <w:t>(</w:t>
      </w:r>
      <w:r>
        <w:rPr>
          <w:rFonts w:hint="eastAsia"/>
        </w:rPr>
        <w:t>エ</w:t>
      </w:r>
      <w:r>
        <w:rPr>
          <w:rFonts w:hint="eastAsia"/>
        </w:rPr>
        <w:t>)</w:t>
      </w:r>
      <w:r>
        <w:rPr>
          <w:rFonts w:hint="eastAsia"/>
        </w:rPr>
        <w:t>別に定めるマニュアルに従い、個別の感染対策を実施すること。</w:t>
      </w:r>
    </w:p>
    <w:p w14:paraId="3D0737D7" w14:textId="77777777" w:rsidR="00D90271" w:rsidRPr="004614E2" w:rsidRDefault="00D90271" w:rsidP="00D90271">
      <w:pPr>
        <w:ind w:left="420"/>
      </w:pPr>
    </w:p>
    <w:p w14:paraId="58F615EF" w14:textId="4FAB370B" w:rsidR="00D90271" w:rsidRDefault="00D90271" w:rsidP="00D90271">
      <w:pPr>
        <w:ind w:firstLineChars="200" w:firstLine="420"/>
      </w:pPr>
      <w:r>
        <w:rPr>
          <w:rFonts w:hint="eastAsia"/>
        </w:rPr>
        <w:t xml:space="preserve">イ　</w:t>
      </w:r>
      <w:r w:rsidR="004B22AF">
        <w:rPr>
          <w:rFonts w:hint="eastAsia"/>
        </w:rPr>
        <w:t>協力期間等の</w:t>
      </w:r>
      <w:r>
        <w:rPr>
          <w:rFonts w:hint="eastAsia"/>
        </w:rPr>
        <w:t>医師及び看護職員</w:t>
      </w:r>
    </w:p>
    <w:p w14:paraId="73B46210" w14:textId="77777777" w:rsidR="00D90271" w:rsidRDefault="00D90271" w:rsidP="00D90271">
      <w:pPr>
        <w:ind w:leftChars="300" w:left="840" w:hangingChars="100" w:hanging="210"/>
      </w:pPr>
      <w:r>
        <w:rPr>
          <w:rFonts w:hint="eastAsia"/>
        </w:rPr>
        <w:t>(</w:t>
      </w:r>
      <w:r>
        <w:rPr>
          <w:rFonts w:hint="eastAsia"/>
        </w:rPr>
        <w:t>ア</w:t>
      </w:r>
      <w:r>
        <w:rPr>
          <w:rFonts w:hint="eastAsia"/>
        </w:rPr>
        <w:t>)</w:t>
      </w:r>
      <w:r>
        <w:rPr>
          <w:rFonts w:hint="eastAsia"/>
        </w:rPr>
        <w:t>感染症若しくは食中毒が発生したとき、又はそれが疑われる状況が生じたときは、被害を最小限とするために、職員の適切な指示を出し、速やかに対応すること。</w:t>
      </w:r>
    </w:p>
    <w:p w14:paraId="6A2303C2" w14:textId="77777777" w:rsidR="00D90271" w:rsidRDefault="00D90271" w:rsidP="00D90271">
      <w:pPr>
        <w:ind w:leftChars="300" w:left="840" w:hangingChars="100" w:hanging="210"/>
      </w:pPr>
      <w:r>
        <w:rPr>
          <w:rFonts w:hint="eastAsia"/>
        </w:rPr>
        <w:t>(</w:t>
      </w:r>
      <w:r>
        <w:rPr>
          <w:rFonts w:hint="eastAsia"/>
        </w:rPr>
        <w:t>イ</w:t>
      </w:r>
      <w:r>
        <w:rPr>
          <w:rFonts w:hint="eastAsia"/>
        </w:rPr>
        <w:t>)</w:t>
      </w:r>
      <w:r>
        <w:rPr>
          <w:rFonts w:hint="eastAsia"/>
        </w:rPr>
        <w:t>感染症の病原体で汚染された機械・器具・環境の消毒・減菌は、適切かつ迅速に行い、汚染拡散を防止すること。</w:t>
      </w:r>
    </w:p>
    <w:p w14:paraId="5C5424BB" w14:textId="77777777" w:rsidR="00D90271" w:rsidRDefault="00D90271" w:rsidP="00D90271">
      <w:pPr>
        <w:ind w:leftChars="300" w:left="630"/>
      </w:pPr>
      <w:r>
        <w:rPr>
          <w:rFonts w:hint="eastAsia"/>
        </w:rPr>
        <w:t>(</w:t>
      </w:r>
      <w:r>
        <w:rPr>
          <w:rFonts w:hint="eastAsia"/>
        </w:rPr>
        <w:t>ウ</w:t>
      </w:r>
      <w:r>
        <w:rPr>
          <w:rFonts w:hint="eastAsia"/>
        </w:rPr>
        <w:t>)</w:t>
      </w:r>
      <w:r>
        <w:rPr>
          <w:rFonts w:hint="eastAsia"/>
        </w:rPr>
        <w:t>消毒薬は、対象病原体を考慮した適切な消毒薬を選択すること。</w:t>
      </w:r>
    </w:p>
    <w:p w14:paraId="2312126C" w14:textId="77777777" w:rsidR="00D90271" w:rsidRPr="004614E2" w:rsidRDefault="00D90271" w:rsidP="00D90271"/>
    <w:p w14:paraId="07596FB6" w14:textId="2AAE12A5" w:rsidR="00D90271" w:rsidRPr="00F80C55" w:rsidRDefault="00D90271" w:rsidP="00D90271">
      <w:pPr>
        <w:ind w:firstLineChars="202" w:firstLine="424"/>
      </w:pPr>
      <w:r>
        <w:rPr>
          <w:rFonts w:hint="eastAsia"/>
        </w:rPr>
        <w:t xml:space="preserve">ウ　</w:t>
      </w:r>
      <w:r w:rsidR="00983563">
        <w:rPr>
          <w:rFonts w:hint="eastAsia"/>
        </w:rPr>
        <w:t>管理者</w:t>
      </w:r>
    </w:p>
    <w:p w14:paraId="0D1F4E9F" w14:textId="77777777" w:rsidR="00D90271" w:rsidRDefault="00D90271" w:rsidP="00D90271">
      <w:pPr>
        <w:ind w:firstLineChars="405" w:firstLine="850"/>
      </w:pPr>
      <w:r>
        <w:rPr>
          <w:rFonts w:hint="eastAsia"/>
        </w:rPr>
        <w:t>協力病院や保健所に相談し、技術的な応援を依頼したり、指示をうけること。</w:t>
      </w:r>
    </w:p>
    <w:p w14:paraId="7DC91343" w14:textId="77777777" w:rsidR="00D90271" w:rsidRDefault="00D90271" w:rsidP="00D90271"/>
    <w:p w14:paraId="25F4F00C" w14:textId="77777777" w:rsidR="00D90271" w:rsidRDefault="00D90271" w:rsidP="00D90271">
      <w:r>
        <w:rPr>
          <w:rFonts w:hint="eastAsia"/>
        </w:rPr>
        <w:t>（３）関係機関との連携</w:t>
      </w:r>
    </w:p>
    <w:p w14:paraId="40A9B5D4" w14:textId="77777777" w:rsidR="00D90271" w:rsidRDefault="00D90271" w:rsidP="00D90271">
      <w:pPr>
        <w:ind w:leftChars="269" w:left="565"/>
      </w:pPr>
      <w:r>
        <w:rPr>
          <w:rFonts w:hint="eastAsia"/>
        </w:rPr>
        <w:t>感染症若しくは食中毒が発生した場合は、以下の関係機関に報告して対応を相談し、指示を仰ぐなど、緊密に連携をとること。</w:t>
      </w:r>
    </w:p>
    <w:p w14:paraId="49B16C11" w14:textId="77777777" w:rsidR="00D90271" w:rsidRDefault="00D90271" w:rsidP="00D90271">
      <w:pPr>
        <w:ind w:left="630" w:hangingChars="300" w:hanging="630"/>
      </w:pPr>
    </w:p>
    <w:p w14:paraId="368BB127" w14:textId="1405809C" w:rsidR="00D90271" w:rsidRDefault="00D90271" w:rsidP="00D90271">
      <w:pPr>
        <w:ind w:firstLineChars="300" w:firstLine="630"/>
      </w:pPr>
      <w:r>
        <w:rPr>
          <w:rFonts w:hint="eastAsia"/>
        </w:rPr>
        <w:t>・　協力機関の医師</w:t>
      </w:r>
    </w:p>
    <w:p w14:paraId="2817EB01" w14:textId="77777777" w:rsidR="00D90271" w:rsidRDefault="00D90271" w:rsidP="00D90271">
      <w:pPr>
        <w:ind w:firstLineChars="300" w:firstLine="630"/>
      </w:pPr>
      <w:r>
        <w:rPr>
          <w:rFonts w:hint="eastAsia"/>
        </w:rPr>
        <w:t>・　保健所</w:t>
      </w:r>
    </w:p>
    <w:p w14:paraId="389F43EE" w14:textId="77777777" w:rsidR="00D90271" w:rsidRDefault="00D90271" w:rsidP="00D90271">
      <w:pPr>
        <w:ind w:firstLineChars="300" w:firstLine="630"/>
      </w:pPr>
      <w:r>
        <w:rPr>
          <w:rFonts w:hint="eastAsia"/>
        </w:rPr>
        <w:t>・　地域の中核病院の感染管理担当の医師や看護師</w:t>
      </w:r>
    </w:p>
    <w:p w14:paraId="50FDCEA3" w14:textId="77777777" w:rsidR="00D90271" w:rsidRDefault="00D90271" w:rsidP="00D90271">
      <w:pPr>
        <w:ind w:firstLineChars="100" w:firstLine="210"/>
      </w:pPr>
    </w:p>
    <w:p w14:paraId="33ED2080" w14:textId="77777777" w:rsidR="00D90271" w:rsidRDefault="00D90271" w:rsidP="00D90271">
      <w:pPr>
        <w:ind w:firstLineChars="200" w:firstLine="420"/>
      </w:pPr>
      <w:r>
        <w:rPr>
          <w:rFonts w:hint="eastAsia"/>
        </w:rPr>
        <w:t>また、必要に応じて次のような情報提供も行うこと。</w:t>
      </w:r>
    </w:p>
    <w:p w14:paraId="2B04ADCF" w14:textId="77777777" w:rsidR="00D90271" w:rsidRDefault="00D90271" w:rsidP="00D90271">
      <w:pPr>
        <w:ind w:firstLineChars="300" w:firstLine="630"/>
      </w:pPr>
      <w:r>
        <w:rPr>
          <w:rFonts w:hint="eastAsia"/>
        </w:rPr>
        <w:t>・　職員への周知</w:t>
      </w:r>
    </w:p>
    <w:p w14:paraId="6D8CB9D6" w14:textId="77777777" w:rsidR="00D90271" w:rsidRDefault="00D90271" w:rsidP="00D90271">
      <w:pPr>
        <w:ind w:firstLineChars="300" w:firstLine="630"/>
      </w:pPr>
      <w:r>
        <w:rPr>
          <w:rFonts w:hint="eastAsia"/>
        </w:rPr>
        <w:t>・　家族への情報提供と状況の説明</w:t>
      </w:r>
    </w:p>
    <w:p w14:paraId="4AC22633" w14:textId="77777777" w:rsidR="00D90271" w:rsidRDefault="00D90271" w:rsidP="00D90271"/>
    <w:p w14:paraId="611FE867" w14:textId="77777777" w:rsidR="00D90271" w:rsidRDefault="00D90271" w:rsidP="00D90271">
      <w:r>
        <w:rPr>
          <w:rFonts w:hint="eastAsia"/>
        </w:rPr>
        <w:t>（４）医療処置</w:t>
      </w:r>
    </w:p>
    <w:p w14:paraId="20239980" w14:textId="77777777" w:rsidR="00D90271" w:rsidRDefault="00D90271" w:rsidP="00D90271">
      <w:pPr>
        <w:ind w:leftChars="270" w:left="567"/>
      </w:pPr>
      <w:r>
        <w:rPr>
          <w:rFonts w:hint="eastAsia"/>
        </w:rPr>
        <w:t>医師は、感染症若しくは食中毒の発生、又はそれが疑われる状況の発生について報告を受けた際には、感染者の重篤化を防ぐため、症状に応じた医療処置をすみやかに行うとともに、職員に対して必要な指示を出すこと。</w:t>
      </w:r>
    </w:p>
    <w:p w14:paraId="10C4946D" w14:textId="77777777" w:rsidR="00D90271" w:rsidRDefault="00D90271" w:rsidP="00D90271">
      <w:pPr>
        <w:ind w:leftChars="270" w:left="567"/>
      </w:pPr>
      <w:r>
        <w:rPr>
          <w:rFonts w:hint="eastAsia"/>
        </w:rPr>
        <w:t>また、診療後には、地域保健所への報告を行うこと（５．に詳述）。</w:t>
      </w:r>
    </w:p>
    <w:p w14:paraId="607ED3AA" w14:textId="77777777" w:rsidR="00D90271" w:rsidRDefault="00D90271" w:rsidP="00D90271">
      <w:pPr>
        <w:ind w:left="210" w:hangingChars="100" w:hanging="210"/>
      </w:pPr>
    </w:p>
    <w:p w14:paraId="7F2BFE2B" w14:textId="77777777" w:rsidR="00D90271" w:rsidRDefault="00D90271" w:rsidP="00D90271">
      <w:r>
        <w:rPr>
          <w:rFonts w:hint="eastAsia"/>
        </w:rPr>
        <w:t>（５）行政への報告</w:t>
      </w:r>
    </w:p>
    <w:p w14:paraId="55C2A6E3" w14:textId="77777777" w:rsidR="00D90271" w:rsidRDefault="00D90271" w:rsidP="00D90271">
      <w:pPr>
        <w:ind w:leftChars="200" w:left="420"/>
      </w:pPr>
      <w:r>
        <w:rPr>
          <w:rFonts w:hint="eastAsia"/>
        </w:rPr>
        <w:t>ア　市町村等の担当部局への報告</w:t>
      </w:r>
    </w:p>
    <w:p w14:paraId="278948A1" w14:textId="7FF26F51" w:rsidR="00D90271" w:rsidRDefault="00983563" w:rsidP="00D90271">
      <w:pPr>
        <w:ind w:leftChars="400" w:left="840"/>
      </w:pPr>
      <w:r>
        <w:rPr>
          <w:rFonts w:hint="eastAsia"/>
        </w:rPr>
        <w:t>管理者</w:t>
      </w:r>
      <w:r w:rsidR="00D90271">
        <w:rPr>
          <w:rFonts w:hint="eastAsia"/>
        </w:rPr>
        <w:t>は、次のような場合、別に定める様式○○報告書により、迅速に市町村等の担当部局に報告するとともに、地域保健所にも対応を相談すること。</w:t>
      </w:r>
    </w:p>
    <w:p w14:paraId="58B40D1F" w14:textId="77777777" w:rsidR="00D90271" w:rsidRPr="00873BD4" w:rsidRDefault="00D90271" w:rsidP="00D90271"/>
    <w:p w14:paraId="0E6846CA" w14:textId="77777777" w:rsidR="00D90271" w:rsidRDefault="00D90271" w:rsidP="00D90271">
      <w:pPr>
        <w:ind w:firstLineChars="500" w:firstLine="1050"/>
      </w:pPr>
      <w:r>
        <w:rPr>
          <w:rFonts w:hint="eastAsia"/>
        </w:rPr>
        <w:t>＜報告が必要な場合＞</w:t>
      </w:r>
    </w:p>
    <w:p w14:paraId="517075C5" w14:textId="77777777" w:rsidR="00D90271" w:rsidRDefault="00D90271" w:rsidP="00D90271">
      <w:pPr>
        <w:ind w:leftChars="571" w:left="1619" w:hangingChars="200" w:hanging="420"/>
      </w:pPr>
      <w:r>
        <w:rPr>
          <w:rFonts w:hint="eastAsia"/>
        </w:rPr>
        <w:t>①　同一の感染症や食中毒による、またはそれらが疑われる死亡者・重篤患者が、</w:t>
      </w:r>
      <w:r w:rsidRPr="001C0B7E">
        <w:rPr>
          <w:rFonts w:hint="eastAsia"/>
          <w:u w:val="single"/>
        </w:rPr>
        <w:t>１週間以内に２名以上</w:t>
      </w:r>
      <w:r>
        <w:rPr>
          <w:rFonts w:hint="eastAsia"/>
        </w:rPr>
        <w:t>発生した場合</w:t>
      </w:r>
    </w:p>
    <w:p w14:paraId="6262DDDB" w14:textId="77777777" w:rsidR="00D90271" w:rsidRDefault="00D90271" w:rsidP="00D90271">
      <w:pPr>
        <w:ind w:leftChars="571" w:left="1619" w:hangingChars="200" w:hanging="420"/>
        <w:rPr>
          <w:szCs w:val="21"/>
          <w:vertAlign w:val="superscript"/>
        </w:rPr>
      </w:pPr>
      <w:r>
        <w:rPr>
          <w:rFonts w:hint="eastAsia"/>
        </w:rPr>
        <w:t>②　同一の感染症や食中毒の患者、またはそれらが疑われる者が</w:t>
      </w:r>
      <w:r w:rsidRPr="00603562">
        <w:rPr>
          <w:rFonts w:hint="eastAsia"/>
          <w:u w:val="single"/>
        </w:rPr>
        <w:t>10</w:t>
      </w:r>
      <w:r w:rsidRPr="00603562">
        <w:rPr>
          <w:rFonts w:hint="eastAsia"/>
          <w:u w:val="single"/>
        </w:rPr>
        <w:t>名以</w:t>
      </w:r>
      <w:r>
        <w:rPr>
          <w:rFonts w:hint="eastAsia"/>
          <w:u w:val="single"/>
        </w:rPr>
        <w:t>上又は全利用者の半数以上</w:t>
      </w:r>
      <w:r>
        <w:rPr>
          <w:rFonts w:hint="eastAsia"/>
        </w:rPr>
        <w:t>発生した場合</w:t>
      </w:r>
      <w:r>
        <w:rPr>
          <w:rFonts w:hint="eastAsia"/>
          <w:szCs w:val="21"/>
          <w:vertAlign w:val="superscript"/>
        </w:rPr>
        <w:t>＊</w:t>
      </w:r>
    </w:p>
    <w:p w14:paraId="05E60BDB" w14:textId="6ED0A6BC" w:rsidR="00D90271" w:rsidRDefault="00D90271" w:rsidP="00D90271">
      <w:pPr>
        <w:ind w:leftChars="571" w:left="1619" w:hangingChars="200" w:hanging="420"/>
        <w:rPr>
          <w:szCs w:val="21"/>
        </w:rPr>
      </w:pPr>
      <w:r>
        <w:rPr>
          <w:rFonts w:hint="eastAsia"/>
          <w:szCs w:val="21"/>
        </w:rPr>
        <w:t xml:space="preserve">③　</w:t>
      </w:r>
      <w:r>
        <w:rPr>
          <w:rFonts w:hint="eastAsia"/>
          <w:szCs w:val="21"/>
          <w:u w:val="single"/>
        </w:rPr>
        <w:t>通常の発生動向を上回る感染症等の発生</w:t>
      </w:r>
      <w:r>
        <w:rPr>
          <w:rFonts w:hint="eastAsia"/>
          <w:szCs w:val="21"/>
        </w:rPr>
        <w:t>が疑われ、特に</w:t>
      </w:r>
      <w:r w:rsidR="00983563">
        <w:rPr>
          <w:rFonts w:hint="eastAsia"/>
          <w:szCs w:val="21"/>
        </w:rPr>
        <w:t>管理者</w:t>
      </w:r>
      <w:r>
        <w:rPr>
          <w:rFonts w:hint="eastAsia"/>
          <w:szCs w:val="21"/>
        </w:rPr>
        <w:t>が報告を必要と認めた場合</w:t>
      </w:r>
    </w:p>
    <w:p w14:paraId="6561763F" w14:textId="77777777" w:rsidR="00D90271" w:rsidRPr="00651FDE" w:rsidRDefault="00D90271" w:rsidP="00D90271">
      <w:pPr>
        <w:ind w:left="360"/>
        <w:rPr>
          <w:szCs w:val="21"/>
        </w:rPr>
      </w:pPr>
    </w:p>
    <w:p w14:paraId="670236BC" w14:textId="77777777" w:rsidR="00D90271" w:rsidRDefault="00D90271" w:rsidP="00D90271">
      <w:pPr>
        <w:ind w:leftChars="571" w:left="1619" w:hangingChars="200" w:hanging="420"/>
      </w:pPr>
      <w:r>
        <w:rPr>
          <w:rFonts w:hint="eastAsia"/>
        </w:rPr>
        <w:t>※　同一の感染症などによる患者等が、</w:t>
      </w:r>
      <w:r>
        <w:rPr>
          <w:rFonts w:hint="eastAsia"/>
          <w:u w:val="single"/>
        </w:rPr>
        <w:t>ある時点において、</w:t>
      </w:r>
      <w:r w:rsidRPr="00603562">
        <w:rPr>
          <w:rFonts w:hint="eastAsia"/>
        </w:rPr>
        <w:t>10</w:t>
      </w:r>
      <w:r>
        <w:rPr>
          <w:rFonts w:hint="eastAsia"/>
        </w:rPr>
        <w:t>名以上又は全利用者の半数以上発生した場合であって、最初の患者等が発生してからの</w:t>
      </w:r>
      <w:r>
        <w:rPr>
          <w:rFonts w:hint="eastAsia"/>
          <w:u w:val="single"/>
        </w:rPr>
        <w:t>累積の人数ではない</w:t>
      </w:r>
      <w:r>
        <w:rPr>
          <w:rFonts w:hint="eastAsia"/>
        </w:rPr>
        <w:t>ことに注意する。</w:t>
      </w:r>
    </w:p>
    <w:p w14:paraId="5AFAC10F" w14:textId="77777777" w:rsidR="00D90271" w:rsidRDefault="00D90271" w:rsidP="00D90271">
      <w:pPr>
        <w:ind w:left="360"/>
      </w:pPr>
    </w:p>
    <w:p w14:paraId="60CD3277" w14:textId="77777777" w:rsidR="00D90271" w:rsidRDefault="00D90271" w:rsidP="00D90271">
      <w:pPr>
        <w:ind w:left="360"/>
      </w:pPr>
      <w:r>
        <w:rPr>
          <w:rFonts w:hint="eastAsia"/>
        </w:rPr>
        <w:t>＜報告する内容＞</w:t>
      </w:r>
    </w:p>
    <w:p w14:paraId="3B15ED27" w14:textId="77777777" w:rsidR="00D90271" w:rsidRDefault="00D90271" w:rsidP="00D90271">
      <w:pPr>
        <w:ind w:firstLineChars="600" w:firstLine="1260"/>
      </w:pPr>
      <w:r>
        <w:rPr>
          <w:rFonts w:hint="eastAsia"/>
        </w:rPr>
        <w:t>①　感染症又は食中毒が疑われる入所者の人数</w:t>
      </w:r>
    </w:p>
    <w:p w14:paraId="5337B68D" w14:textId="77777777" w:rsidR="00D90271" w:rsidRDefault="00D90271" w:rsidP="00D90271">
      <w:pPr>
        <w:ind w:firstLineChars="600" w:firstLine="1260"/>
      </w:pPr>
      <w:r>
        <w:rPr>
          <w:rFonts w:hint="eastAsia"/>
        </w:rPr>
        <w:t>②　感染症又は食中毒が疑われる症状</w:t>
      </w:r>
    </w:p>
    <w:p w14:paraId="1B6320B5" w14:textId="72457C0C" w:rsidR="00D90271" w:rsidRDefault="00D90271" w:rsidP="00D90271">
      <w:pPr>
        <w:ind w:firstLineChars="600" w:firstLine="1260"/>
      </w:pPr>
      <w:r>
        <w:rPr>
          <w:rFonts w:hint="eastAsia"/>
        </w:rPr>
        <w:t>③　上記の入所者への対応や</w:t>
      </w:r>
      <w:r w:rsidR="00983563">
        <w:rPr>
          <w:rFonts w:hint="eastAsia"/>
        </w:rPr>
        <w:t>事業所</w:t>
      </w:r>
      <w:r>
        <w:rPr>
          <w:rFonts w:hint="eastAsia"/>
        </w:rPr>
        <w:t>における対応状況等</w:t>
      </w:r>
    </w:p>
    <w:p w14:paraId="44EA7F4B" w14:textId="77777777" w:rsidR="00D90271" w:rsidRDefault="00D90271" w:rsidP="00D90271"/>
    <w:p w14:paraId="73223B48" w14:textId="77777777" w:rsidR="00D90271" w:rsidRDefault="00D90271" w:rsidP="00D90271">
      <w:pPr>
        <w:ind w:leftChars="100" w:left="210" w:firstLineChars="100" w:firstLine="210"/>
      </w:pPr>
      <w:r>
        <w:rPr>
          <w:rFonts w:hint="eastAsia"/>
        </w:rPr>
        <w:t>イ　地域保健所への届出</w:t>
      </w:r>
    </w:p>
    <w:p w14:paraId="03492D99" w14:textId="77777777" w:rsidR="00D90271" w:rsidRDefault="00D90271" w:rsidP="00D90271">
      <w:pPr>
        <w:ind w:leftChars="400" w:left="840"/>
      </w:pPr>
      <w:r>
        <w:rPr>
          <w:rFonts w:hint="eastAsia"/>
        </w:rPr>
        <w:t>医師が、感染症法、結核予防法又は食品衛生法の届出基準に該当する患者またはその疑いのある者を診断した場合には、これらの報告に基づき地域保健所等への届</w:t>
      </w:r>
      <w:r>
        <w:rPr>
          <w:rFonts w:hint="eastAsia"/>
        </w:rPr>
        <w:lastRenderedPageBreak/>
        <w:t>出を行う必要がある。</w:t>
      </w:r>
    </w:p>
    <w:p w14:paraId="2967048D" w14:textId="77777777" w:rsidR="00D90271" w:rsidRDefault="00D90271" w:rsidP="00D90271"/>
    <w:p w14:paraId="08FEF55A" w14:textId="77777777" w:rsidR="00D90271" w:rsidRDefault="00D90271" w:rsidP="00D90271">
      <w:r>
        <w:rPr>
          <w:rFonts w:hint="eastAsia"/>
        </w:rPr>
        <w:t>５．その他</w:t>
      </w:r>
    </w:p>
    <w:p w14:paraId="38172A94" w14:textId="77777777" w:rsidR="00D90271" w:rsidRDefault="00D90271" w:rsidP="00D90271">
      <w:r>
        <w:rPr>
          <w:rFonts w:hint="eastAsia"/>
        </w:rPr>
        <w:t>（１）入所予定者の感染症について</w:t>
      </w:r>
    </w:p>
    <w:p w14:paraId="6BC94209" w14:textId="6771F49F" w:rsidR="00D90271" w:rsidRDefault="00983563" w:rsidP="00D90271">
      <w:pPr>
        <w:ind w:leftChars="270" w:left="567"/>
      </w:pPr>
      <w:r>
        <w:rPr>
          <w:rFonts w:hint="eastAsia"/>
        </w:rPr>
        <w:t>事業所</w:t>
      </w:r>
      <w:r w:rsidR="00D90271">
        <w:rPr>
          <w:rFonts w:hint="eastAsia"/>
        </w:rPr>
        <w:t>は、一定の場合を除き、入所予定者が感染症や既往であっても、原則としてそれを理由にサービス提供を拒否しないこととする。</w:t>
      </w:r>
    </w:p>
    <w:p w14:paraId="22F73E0B" w14:textId="77777777" w:rsidR="00D90271" w:rsidRDefault="00D90271" w:rsidP="00D90271">
      <w:pPr>
        <w:ind w:firstLineChars="100" w:firstLine="210"/>
      </w:pPr>
    </w:p>
    <w:p w14:paraId="0213FFB2" w14:textId="77777777" w:rsidR="00D90271" w:rsidRDefault="00D90271" w:rsidP="00D90271">
      <w:r>
        <w:rPr>
          <w:rFonts w:hint="eastAsia"/>
        </w:rPr>
        <w:t>（２）指針等の見直し</w:t>
      </w:r>
    </w:p>
    <w:p w14:paraId="5444FF05" w14:textId="77777777" w:rsidR="00D90271" w:rsidRDefault="00D90271" w:rsidP="00D90271">
      <w:pPr>
        <w:ind w:leftChars="270" w:left="567"/>
      </w:pPr>
      <w:r>
        <w:rPr>
          <w:rFonts w:hint="eastAsia"/>
        </w:rPr>
        <w:t>本指針及び感染症対策に関するマニュアル類等は感染対策委員会において定期的に見直し、必要に応じて改正するものとする。</w:t>
      </w:r>
    </w:p>
    <w:p w14:paraId="4B6C9849" w14:textId="0FFC7846" w:rsidR="009D6926" w:rsidRDefault="009D6926">
      <w:pPr>
        <w:rPr>
          <w:rFonts w:ascii="ＭＳ 明朝" w:hAnsi="ＭＳ 明朝"/>
          <w:sz w:val="22"/>
          <w:szCs w:val="22"/>
        </w:rPr>
      </w:pPr>
    </w:p>
    <w:p w14:paraId="639ED425" w14:textId="3760CDC5" w:rsidR="003E08D2" w:rsidRDefault="001E4370">
      <w:pPr>
        <w:rPr>
          <w:rFonts w:ascii="ＭＳ 明朝" w:hAnsi="ＭＳ 明朝"/>
          <w:sz w:val="22"/>
          <w:szCs w:val="22"/>
        </w:rPr>
      </w:pPr>
      <w:r>
        <w:rPr>
          <w:rFonts w:ascii="ＭＳ 明朝" w:hAnsi="ＭＳ 明朝" w:hint="eastAsia"/>
          <w:sz w:val="22"/>
          <w:szCs w:val="22"/>
        </w:rPr>
        <w:t xml:space="preserve">　令和〇年〇月〇日作成</w:t>
      </w:r>
    </w:p>
    <w:p w14:paraId="17C2CF6B" w14:textId="5D9D20D2" w:rsidR="001E4370" w:rsidRDefault="001E4370">
      <w:pPr>
        <w:rPr>
          <w:rFonts w:ascii="ＭＳ 明朝" w:hAnsi="ＭＳ 明朝"/>
          <w:sz w:val="22"/>
          <w:szCs w:val="22"/>
        </w:rPr>
      </w:pPr>
      <w:r>
        <w:rPr>
          <w:rFonts w:ascii="ＭＳ 明朝" w:hAnsi="ＭＳ 明朝" w:hint="eastAsia"/>
          <w:sz w:val="22"/>
          <w:szCs w:val="22"/>
        </w:rPr>
        <w:t xml:space="preserve">　令和</w:t>
      </w:r>
      <w:r>
        <w:rPr>
          <w:rFonts w:ascii="ＭＳ 明朝" w:hAnsi="ＭＳ 明朝" w:hint="eastAsia"/>
          <w:sz w:val="22"/>
          <w:szCs w:val="22"/>
        </w:rPr>
        <w:t>〇年〇月〇日</w:t>
      </w:r>
      <w:r>
        <w:rPr>
          <w:rFonts w:ascii="ＭＳ 明朝" w:hAnsi="ＭＳ 明朝" w:hint="eastAsia"/>
          <w:sz w:val="22"/>
          <w:szCs w:val="22"/>
        </w:rPr>
        <w:t>変更</w:t>
      </w:r>
    </w:p>
    <w:p w14:paraId="1362C7FD" w14:textId="194EE323" w:rsidR="00983563" w:rsidRDefault="00983563">
      <w:pPr>
        <w:rPr>
          <w:rFonts w:ascii="ＭＳ 明朝" w:hAnsi="ＭＳ 明朝"/>
          <w:sz w:val="22"/>
          <w:szCs w:val="22"/>
        </w:rPr>
      </w:pPr>
    </w:p>
    <w:p w14:paraId="026C7149" w14:textId="7502353C" w:rsidR="00983563" w:rsidRDefault="00983563">
      <w:pPr>
        <w:rPr>
          <w:rFonts w:ascii="ＭＳ 明朝" w:hAnsi="ＭＳ 明朝" w:hint="eastAsia"/>
          <w:sz w:val="22"/>
          <w:szCs w:val="22"/>
        </w:rPr>
      </w:pPr>
      <w:r>
        <w:rPr>
          <w:rFonts w:ascii="ＭＳ 明朝" w:hAnsi="ＭＳ 明朝" w:hint="eastAsia"/>
          <w:sz w:val="22"/>
          <w:szCs w:val="22"/>
        </w:rPr>
        <w:t>（特記事項）</w:t>
      </w:r>
    </w:p>
    <w:p w14:paraId="2C8CDAB4" w14:textId="64CD6E64" w:rsidR="001E4370" w:rsidRDefault="00AC6491" w:rsidP="004E4729">
      <w:pPr>
        <w:rPr>
          <w:rFonts w:ascii="ＭＳ 明朝" w:hAnsi="ＭＳ 明朝"/>
          <w:sz w:val="22"/>
          <w:szCs w:val="22"/>
        </w:rPr>
      </w:pPr>
      <w:r>
        <w:rPr>
          <w:rFonts w:ascii="ＭＳ 明朝" w:hAnsi="ＭＳ 明朝" w:hint="eastAsia"/>
          <w:sz w:val="22"/>
          <w:szCs w:val="22"/>
        </w:rPr>
        <w:t>この指針は、</w:t>
      </w:r>
      <w:r w:rsidR="004E4729">
        <w:rPr>
          <w:rFonts w:ascii="ＭＳ 明朝" w:hAnsi="ＭＳ 明朝" w:hint="eastAsia"/>
          <w:sz w:val="22"/>
          <w:szCs w:val="22"/>
        </w:rPr>
        <w:t>「</w:t>
      </w:r>
      <w:r w:rsidR="00B0763D" w:rsidRPr="00B0763D">
        <w:rPr>
          <w:rFonts w:ascii="ＭＳ 明朝" w:hAnsi="ＭＳ 明朝" w:hint="eastAsia"/>
          <w:sz w:val="22"/>
          <w:szCs w:val="22"/>
        </w:rPr>
        <w:t>介護現場における感染対策の手引き</w:t>
      </w:r>
      <w:r>
        <w:rPr>
          <w:rFonts w:ascii="ＭＳ 明朝" w:hAnsi="ＭＳ 明朝" w:hint="eastAsia"/>
          <w:sz w:val="22"/>
          <w:szCs w:val="22"/>
        </w:rPr>
        <w:t>第2版</w:t>
      </w:r>
      <w:r w:rsidR="004E4729" w:rsidRPr="004E4729">
        <w:rPr>
          <w:rFonts w:ascii="ＭＳ 明朝" w:hAnsi="ＭＳ 明朝" w:hint="eastAsia"/>
          <w:sz w:val="22"/>
          <w:szCs w:val="22"/>
        </w:rPr>
        <w:t>厚生労働省老健局令和３年３月</w:t>
      </w:r>
      <w:r w:rsidR="004E4729">
        <w:rPr>
          <w:rFonts w:ascii="ＭＳ 明朝" w:hAnsi="ＭＳ 明朝" w:hint="eastAsia"/>
          <w:sz w:val="22"/>
          <w:szCs w:val="22"/>
        </w:rPr>
        <w:t>」（</w:t>
      </w:r>
      <w:r w:rsidR="004127E0">
        <w:rPr>
          <w:rFonts w:ascii="ＭＳ 明朝" w:hAnsi="ＭＳ 明朝" w:hint="eastAsia"/>
          <w:sz w:val="22"/>
          <w:szCs w:val="22"/>
        </w:rPr>
        <w:t>193ページ</w:t>
      </w:r>
      <w:r w:rsidR="004E4729">
        <w:rPr>
          <w:rFonts w:ascii="ＭＳ 明朝" w:hAnsi="ＭＳ 明朝" w:hint="eastAsia"/>
          <w:sz w:val="22"/>
          <w:szCs w:val="22"/>
        </w:rPr>
        <w:t>）</w:t>
      </w:r>
      <w:r w:rsidR="004127E0">
        <w:rPr>
          <w:rFonts w:ascii="ＭＳ 明朝" w:hAnsi="ＭＳ 明朝" w:hint="eastAsia"/>
          <w:sz w:val="22"/>
          <w:szCs w:val="22"/>
        </w:rPr>
        <w:t>の</w:t>
      </w:r>
      <w:r w:rsidR="00032C24">
        <w:rPr>
          <w:rFonts w:ascii="ＭＳ 明朝" w:hAnsi="ＭＳ 明朝" w:hint="eastAsia"/>
          <w:sz w:val="22"/>
          <w:szCs w:val="22"/>
        </w:rPr>
        <w:t>「（参考）</w:t>
      </w:r>
      <w:r w:rsidR="00032C24" w:rsidRPr="00032C24">
        <w:rPr>
          <w:rFonts w:ascii="ＭＳ 明朝" w:hAnsi="ＭＳ 明朝" w:hint="eastAsia"/>
          <w:sz w:val="22"/>
          <w:szCs w:val="22"/>
        </w:rPr>
        <w:t>感染症の予防及びまん延の防止のための指針</w:t>
      </w:r>
      <w:r w:rsidR="00032C24">
        <w:rPr>
          <w:rFonts w:ascii="ＭＳ 明朝" w:hAnsi="ＭＳ 明朝" w:hint="eastAsia"/>
          <w:sz w:val="22"/>
          <w:szCs w:val="22"/>
        </w:rPr>
        <w:t>（例）」</w:t>
      </w:r>
      <w:r w:rsidR="00537219">
        <w:rPr>
          <w:rFonts w:ascii="ＭＳ 明朝" w:hAnsi="ＭＳ 明朝" w:hint="eastAsia"/>
          <w:sz w:val="22"/>
          <w:szCs w:val="22"/>
        </w:rPr>
        <w:t>を一部変更したものです。</w:t>
      </w:r>
    </w:p>
    <w:p w14:paraId="273A93BB" w14:textId="77777777" w:rsidR="004B22AF" w:rsidRDefault="004B22AF" w:rsidP="004E4729">
      <w:pPr>
        <w:rPr>
          <w:rFonts w:ascii="ＭＳ 明朝" w:hAnsi="ＭＳ 明朝"/>
          <w:sz w:val="22"/>
          <w:szCs w:val="22"/>
        </w:rPr>
      </w:pPr>
    </w:p>
    <w:p w14:paraId="080A3198" w14:textId="7B8E9016" w:rsidR="00537219" w:rsidRDefault="00537219" w:rsidP="004E4729">
      <w:pPr>
        <w:rPr>
          <w:rFonts w:ascii="ＭＳ 明朝" w:hAnsi="ＭＳ 明朝"/>
          <w:sz w:val="22"/>
          <w:szCs w:val="22"/>
        </w:rPr>
      </w:pPr>
      <w:r>
        <w:rPr>
          <w:rFonts w:ascii="ＭＳ 明朝" w:hAnsi="ＭＳ 明朝" w:hint="eastAsia"/>
          <w:sz w:val="22"/>
          <w:szCs w:val="22"/>
        </w:rPr>
        <w:t>変更内容は、語句の</w:t>
      </w:r>
      <w:r w:rsidR="00D140D6">
        <w:rPr>
          <w:rFonts w:ascii="ＭＳ 明朝" w:hAnsi="ＭＳ 明朝" w:hint="eastAsia"/>
          <w:sz w:val="22"/>
          <w:szCs w:val="22"/>
        </w:rPr>
        <w:t>変更</w:t>
      </w:r>
      <w:r w:rsidR="004B22AF">
        <w:rPr>
          <w:rFonts w:ascii="ＭＳ 明朝" w:hAnsi="ＭＳ 明朝" w:hint="eastAsia"/>
          <w:sz w:val="22"/>
          <w:szCs w:val="22"/>
        </w:rPr>
        <w:t>・削除</w:t>
      </w:r>
      <w:r w:rsidR="00D140D6">
        <w:rPr>
          <w:rFonts w:ascii="ＭＳ 明朝" w:hAnsi="ＭＳ 明朝" w:hint="eastAsia"/>
          <w:sz w:val="22"/>
          <w:szCs w:val="22"/>
        </w:rPr>
        <w:t>です。</w:t>
      </w:r>
    </w:p>
    <w:p w14:paraId="6AD3A332" w14:textId="77777777" w:rsidR="004B22AF" w:rsidRDefault="004B22AF" w:rsidP="004B22AF">
      <w:pPr>
        <w:rPr>
          <w:rFonts w:ascii="ＭＳ 明朝" w:hAnsi="ＭＳ 明朝"/>
          <w:sz w:val="22"/>
          <w:szCs w:val="22"/>
        </w:rPr>
      </w:pPr>
      <w:r>
        <w:rPr>
          <w:rFonts w:ascii="ＭＳ 明朝" w:hAnsi="ＭＳ 明朝" w:hint="eastAsia"/>
          <w:sz w:val="22"/>
          <w:szCs w:val="22"/>
        </w:rPr>
        <w:t>〇 語句の変更：</w:t>
      </w:r>
    </w:p>
    <w:p w14:paraId="32B782E2" w14:textId="5F6702A0" w:rsidR="004B22AF" w:rsidRPr="00D90271" w:rsidRDefault="004B22AF" w:rsidP="004B22AF">
      <w:pPr>
        <w:rPr>
          <w:rFonts w:ascii="ＭＳ 明朝" w:hAnsi="ＭＳ 明朝" w:hint="eastAsia"/>
          <w:sz w:val="22"/>
          <w:szCs w:val="22"/>
        </w:rPr>
      </w:pPr>
      <w:r>
        <w:rPr>
          <w:rFonts w:ascii="ＭＳ 明朝" w:hAnsi="ＭＳ 明朝" w:hint="eastAsia"/>
          <w:sz w:val="22"/>
          <w:szCs w:val="22"/>
        </w:rPr>
        <w:t xml:space="preserve">　 </w:t>
      </w:r>
      <w:r w:rsidR="00D140D6">
        <w:rPr>
          <w:rFonts w:ascii="ＭＳ 明朝" w:hAnsi="ＭＳ 明朝" w:hint="eastAsia"/>
          <w:sz w:val="22"/>
          <w:szCs w:val="22"/>
        </w:rPr>
        <w:t>施設長→管理者</w:t>
      </w:r>
      <w:r w:rsidR="00E22FC1">
        <w:rPr>
          <w:rFonts w:ascii="ＭＳ 明朝" w:hAnsi="ＭＳ 明朝" w:hint="eastAsia"/>
          <w:sz w:val="22"/>
          <w:szCs w:val="22"/>
        </w:rPr>
        <w:t xml:space="preserve">　・当施設、施設→事業所</w:t>
      </w:r>
      <w:r w:rsidR="00F06D46">
        <w:rPr>
          <w:rFonts w:ascii="ＭＳ 明朝" w:hAnsi="ＭＳ 明朝" w:hint="eastAsia"/>
          <w:sz w:val="22"/>
          <w:szCs w:val="22"/>
        </w:rPr>
        <w:t xml:space="preserve">　</w:t>
      </w:r>
      <w:r>
        <w:rPr>
          <w:rFonts w:ascii="ＭＳ 明朝" w:hAnsi="ＭＳ 明朝" w:hint="eastAsia"/>
          <w:sz w:val="22"/>
          <w:szCs w:val="22"/>
        </w:rPr>
        <w:t>・施設外→外部　・栄養士→介護職員</w:t>
      </w:r>
    </w:p>
    <w:p w14:paraId="11279F8F" w14:textId="77777777" w:rsidR="004B22AF" w:rsidRDefault="004B22AF" w:rsidP="004E4729">
      <w:pPr>
        <w:rPr>
          <w:rFonts w:ascii="ＭＳ 明朝" w:hAnsi="ＭＳ 明朝"/>
          <w:sz w:val="22"/>
          <w:szCs w:val="22"/>
        </w:rPr>
      </w:pPr>
      <w:r>
        <w:rPr>
          <w:rFonts w:ascii="ＭＳ 明朝" w:hAnsi="ＭＳ 明朝" w:hint="eastAsia"/>
          <w:sz w:val="22"/>
          <w:szCs w:val="22"/>
        </w:rPr>
        <w:t>〇 語句の削除：</w:t>
      </w:r>
    </w:p>
    <w:p w14:paraId="162BD8C8" w14:textId="3820FE6D" w:rsidR="00D140D6" w:rsidRDefault="004B22AF" w:rsidP="004E4729">
      <w:pPr>
        <w:rPr>
          <w:rFonts w:ascii="ＭＳ 明朝" w:hAnsi="ＭＳ 明朝"/>
          <w:sz w:val="22"/>
          <w:szCs w:val="22"/>
        </w:rPr>
      </w:pPr>
      <w:r>
        <w:rPr>
          <w:rFonts w:ascii="ＭＳ 明朝" w:hAnsi="ＭＳ 明朝" w:hint="eastAsia"/>
          <w:sz w:val="22"/>
          <w:szCs w:val="22"/>
        </w:rPr>
        <w:t xml:space="preserve">　</w:t>
      </w:r>
      <w:r w:rsidR="000149BE">
        <w:rPr>
          <w:rFonts w:ascii="ＭＳ 明朝" w:hAnsi="ＭＳ 明朝" w:hint="eastAsia"/>
          <w:sz w:val="22"/>
          <w:szCs w:val="22"/>
        </w:rPr>
        <w:t>「</w:t>
      </w:r>
      <w:r>
        <w:rPr>
          <w:rFonts w:ascii="ＭＳ 明朝" w:hAnsi="ＭＳ 明朝" w:hint="eastAsia"/>
          <w:sz w:val="22"/>
          <w:szCs w:val="22"/>
        </w:rPr>
        <w:t>施設配置</w:t>
      </w:r>
      <w:r w:rsidR="000149BE">
        <w:rPr>
          <w:rFonts w:ascii="ＭＳ 明朝" w:hAnsi="ＭＳ 明朝" w:hint="eastAsia"/>
          <w:sz w:val="22"/>
          <w:szCs w:val="22"/>
        </w:rPr>
        <w:t>医師」</w:t>
      </w:r>
      <w:r w:rsidR="00D140D6">
        <w:rPr>
          <w:rFonts w:ascii="ＭＳ 明朝" w:hAnsi="ＭＳ 明朝" w:hint="eastAsia"/>
          <w:sz w:val="22"/>
          <w:szCs w:val="22"/>
        </w:rPr>
        <w:t>「事務長」</w:t>
      </w:r>
    </w:p>
    <w:p w14:paraId="0D6A94CF" w14:textId="77777777" w:rsidR="004B22AF" w:rsidRPr="004B22AF" w:rsidRDefault="004B22AF">
      <w:pPr>
        <w:rPr>
          <w:rFonts w:ascii="ＭＳ 明朝" w:hAnsi="ＭＳ 明朝"/>
          <w:sz w:val="22"/>
          <w:szCs w:val="22"/>
        </w:rPr>
      </w:pPr>
    </w:p>
    <w:sectPr w:rsidR="004B22AF" w:rsidRPr="004B22AF" w:rsidSect="002E3E35">
      <w:headerReference w:type="default" r:id="rId7"/>
      <w:footerReference w:type="even" r:id="rId8"/>
      <w:footerReference w:type="default" r:id="rId9"/>
      <w:pgSz w:w="11906" w:h="16838" w:code="9"/>
      <w:pgMar w:top="1701" w:right="1701" w:bottom="19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FBB7" w14:textId="77777777" w:rsidR="00854219" w:rsidRDefault="00854219">
      <w:r>
        <w:separator/>
      </w:r>
    </w:p>
  </w:endnote>
  <w:endnote w:type="continuationSeparator" w:id="0">
    <w:p w14:paraId="6930CD41" w14:textId="77777777" w:rsidR="00854219" w:rsidRDefault="0085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A885" w14:textId="77777777" w:rsidR="00AE5608" w:rsidRDefault="00D90271" w:rsidP="00E665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54F219" w14:textId="77777777" w:rsidR="00AE5608" w:rsidRDefault="0085421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E4C0" w14:textId="77777777" w:rsidR="00AE5608" w:rsidRDefault="00D90271" w:rsidP="00E665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1E76783D" w14:textId="77777777" w:rsidR="00AE5608" w:rsidRDefault="008542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101D" w14:textId="77777777" w:rsidR="00854219" w:rsidRDefault="00854219">
      <w:r>
        <w:separator/>
      </w:r>
    </w:p>
  </w:footnote>
  <w:footnote w:type="continuationSeparator" w:id="0">
    <w:p w14:paraId="4510EFCA" w14:textId="77777777" w:rsidR="00854219" w:rsidRDefault="0085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34DD" w14:textId="77777777" w:rsidR="00654E83" w:rsidRDefault="00854219" w:rsidP="00654E83">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F681F"/>
    <w:multiLevelType w:val="hybridMultilevel"/>
    <w:tmpl w:val="44027732"/>
    <w:lvl w:ilvl="0" w:tplc="A78632E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71"/>
    <w:rsid w:val="000149BE"/>
    <w:rsid w:val="00032C24"/>
    <w:rsid w:val="001E4370"/>
    <w:rsid w:val="003E08D2"/>
    <w:rsid w:val="004127E0"/>
    <w:rsid w:val="004B22AF"/>
    <w:rsid w:val="004E4729"/>
    <w:rsid w:val="00530118"/>
    <w:rsid w:val="00537219"/>
    <w:rsid w:val="00854219"/>
    <w:rsid w:val="00983563"/>
    <w:rsid w:val="009D6926"/>
    <w:rsid w:val="009E580C"/>
    <w:rsid w:val="00AC6491"/>
    <w:rsid w:val="00B0763D"/>
    <w:rsid w:val="00D140D6"/>
    <w:rsid w:val="00D90271"/>
    <w:rsid w:val="00E22FC1"/>
    <w:rsid w:val="00E25ED6"/>
    <w:rsid w:val="00F0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3F4BBA"/>
  <w15:chartTrackingRefBased/>
  <w15:docId w15:val="{8F39B674-53FC-44E9-9C0F-AF4FE5C4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027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D90271"/>
    <w:pPr>
      <w:tabs>
        <w:tab w:val="center" w:pos="4252"/>
        <w:tab w:val="right" w:pos="8504"/>
      </w:tabs>
      <w:snapToGrid w:val="0"/>
    </w:pPr>
  </w:style>
  <w:style w:type="character" w:customStyle="1" w:styleId="a5">
    <w:name w:val="フッター (文字)"/>
    <w:basedOn w:val="a0"/>
    <w:link w:val="a4"/>
    <w:rsid w:val="00D90271"/>
    <w:rPr>
      <w:rFonts w:ascii="Century" w:eastAsia="ＭＳ 明朝" w:hAnsi="Century" w:cs="Times New Roman"/>
      <w:szCs w:val="24"/>
    </w:rPr>
  </w:style>
  <w:style w:type="character" w:styleId="a6">
    <w:name w:val="page number"/>
    <w:basedOn w:val="a0"/>
    <w:rsid w:val="00D90271"/>
  </w:style>
  <w:style w:type="paragraph" w:styleId="a7">
    <w:name w:val="header"/>
    <w:basedOn w:val="a"/>
    <w:link w:val="a8"/>
    <w:rsid w:val="00D90271"/>
    <w:pPr>
      <w:tabs>
        <w:tab w:val="center" w:pos="4252"/>
        <w:tab w:val="right" w:pos="8504"/>
      </w:tabs>
      <w:snapToGrid w:val="0"/>
    </w:pPr>
  </w:style>
  <w:style w:type="character" w:customStyle="1" w:styleId="a8">
    <w:name w:val="ヘッダー (文字)"/>
    <w:basedOn w:val="a0"/>
    <w:link w:val="a7"/>
    <w:rsid w:val="00D9027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1020</Words>
  <Characters>5814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正樹</dc:creator>
  <cp:keywords/>
  <dc:description/>
  <cp:lastModifiedBy>中山 正樹</cp:lastModifiedBy>
  <cp:revision>14</cp:revision>
  <dcterms:created xsi:type="dcterms:W3CDTF">2021-06-13T22:13:00Z</dcterms:created>
  <dcterms:modified xsi:type="dcterms:W3CDTF">2021-06-13T22:59:00Z</dcterms:modified>
</cp:coreProperties>
</file>